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B8" w:rsidRPr="001B6D56" w:rsidRDefault="007F5D4B" w:rsidP="00DF1CB8">
      <w:pPr>
        <w:rPr>
          <w:rFonts w:asciiTheme="majorHAnsi" w:hAnsiTheme="majorHAnsi" w:cs="Tahoma"/>
          <w:b/>
        </w:rPr>
      </w:pPr>
      <w:r w:rsidRPr="00D1078D">
        <w:rPr>
          <w:rFonts w:asciiTheme="majorHAnsi" w:hAnsiTheme="majorHAnsi"/>
          <w:i/>
          <w:noProof/>
          <w:sz w:val="22"/>
          <w:szCs w:val="22"/>
          <w:lang w:val="es-CO" w:eastAsia="es-CO"/>
        </w:rPr>
        <w:drawing>
          <wp:inline distT="0" distB="0" distL="0" distR="0">
            <wp:extent cx="888365" cy="923290"/>
            <wp:effectExtent l="19050" t="0" r="6985" b="0"/>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titled"/>
                    <pic:cNvPicPr>
                      <a:picLocks noChangeAspect="1" noChangeArrowheads="1"/>
                    </pic:cNvPicPr>
                  </pic:nvPicPr>
                  <pic:blipFill>
                    <a:blip r:embed="rId5"/>
                    <a:srcRect/>
                    <a:stretch>
                      <a:fillRect/>
                    </a:stretch>
                  </pic:blipFill>
                  <pic:spPr bwMode="auto">
                    <a:xfrm>
                      <a:off x="0" y="0"/>
                      <a:ext cx="888365" cy="923290"/>
                    </a:xfrm>
                    <a:prstGeom prst="rect">
                      <a:avLst/>
                    </a:prstGeom>
                    <a:solidFill>
                      <a:srgbClr val="000000"/>
                    </a:solidFill>
                    <a:ln w="9525">
                      <a:noFill/>
                      <a:miter lim="800000"/>
                      <a:headEnd/>
                      <a:tailEnd/>
                    </a:ln>
                  </pic:spPr>
                </pic:pic>
              </a:graphicData>
            </a:graphic>
          </wp:inline>
        </w:drawing>
      </w:r>
      <w:r w:rsidR="00DF1CB8" w:rsidRPr="00D1078D">
        <w:rPr>
          <w:rFonts w:asciiTheme="majorHAnsi" w:hAnsiTheme="majorHAnsi"/>
          <w:i/>
          <w:sz w:val="22"/>
          <w:szCs w:val="22"/>
        </w:rPr>
        <w:t xml:space="preserve">   </w:t>
      </w:r>
      <w:r w:rsidR="00DF1CB8" w:rsidRPr="00D1078D">
        <w:rPr>
          <w:rFonts w:asciiTheme="majorHAnsi" w:hAnsiTheme="majorHAnsi"/>
          <w:i/>
          <w:sz w:val="22"/>
          <w:szCs w:val="22"/>
        </w:rPr>
        <w:tab/>
      </w:r>
      <w:r w:rsidR="00DF1CB8" w:rsidRPr="00D1078D">
        <w:rPr>
          <w:rFonts w:asciiTheme="majorHAnsi" w:hAnsiTheme="majorHAnsi"/>
          <w:i/>
          <w:sz w:val="22"/>
          <w:szCs w:val="22"/>
        </w:rPr>
        <w:tab/>
      </w:r>
      <w:r w:rsidR="00DF1CB8" w:rsidRPr="00D1078D">
        <w:rPr>
          <w:rFonts w:asciiTheme="majorHAnsi" w:hAnsiTheme="majorHAnsi"/>
          <w:i/>
          <w:sz w:val="22"/>
          <w:szCs w:val="22"/>
        </w:rPr>
        <w:tab/>
        <w:t xml:space="preserve">       </w:t>
      </w:r>
      <w:r w:rsidR="00DF1CB8" w:rsidRPr="001B6D56">
        <w:rPr>
          <w:rFonts w:asciiTheme="majorHAnsi" w:hAnsiTheme="majorHAnsi"/>
          <w:b/>
          <w:i/>
        </w:rPr>
        <w:t>Junta de Licitaciones y contratos</w:t>
      </w:r>
    </w:p>
    <w:p w:rsidR="00DF1CB8" w:rsidRPr="001B6D56" w:rsidRDefault="00DF1CB8" w:rsidP="00DF1CB8">
      <w:pPr>
        <w:pStyle w:val="Encabezado"/>
        <w:rPr>
          <w:rFonts w:asciiTheme="majorHAnsi" w:hAnsiTheme="majorHAnsi"/>
          <w:i/>
        </w:rPr>
      </w:pPr>
    </w:p>
    <w:p w:rsidR="00DF1CB8" w:rsidRPr="00D1078D" w:rsidRDefault="00DF1CB8" w:rsidP="00DF1CB8">
      <w:pPr>
        <w:pStyle w:val="Encabezado"/>
        <w:rPr>
          <w:rFonts w:asciiTheme="majorHAnsi" w:hAnsiTheme="majorHAnsi"/>
          <w:i/>
          <w:sz w:val="22"/>
          <w:szCs w:val="22"/>
        </w:rPr>
      </w:pPr>
    </w:p>
    <w:p w:rsidR="00DF1CB8" w:rsidRPr="001B6D56" w:rsidRDefault="00DF1CB8" w:rsidP="00DF1CB8">
      <w:pPr>
        <w:jc w:val="center"/>
        <w:rPr>
          <w:rFonts w:asciiTheme="majorHAnsi" w:hAnsiTheme="majorHAnsi" w:cs="Tahoma"/>
          <w:b/>
          <w:sz w:val="28"/>
          <w:szCs w:val="28"/>
        </w:rPr>
      </w:pPr>
      <w:r w:rsidRPr="001B6D56">
        <w:rPr>
          <w:rFonts w:asciiTheme="majorHAnsi" w:hAnsiTheme="majorHAnsi" w:cs="Tahoma"/>
          <w:b/>
          <w:sz w:val="28"/>
          <w:szCs w:val="28"/>
        </w:rPr>
        <w:t xml:space="preserve">RESPUESTAS A LAS OBSERVACIONES DE LA CONVOCATORIA </w:t>
      </w:r>
      <w:r w:rsidR="007F5D4B" w:rsidRPr="001B6D56">
        <w:rPr>
          <w:rFonts w:asciiTheme="majorHAnsi" w:hAnsiTheme="majorHAnsi" w:cs="Tahoma"/>
          <w:b/>
          <w:sz w:val="28"/>
          <w:szCs w:val="28"/>
        </w:rPr>
        <w:t xml:space="preserve">PARA HABILITACIÓN PREVIA CONVENIOS 1589 Y 1590 </w:t>
      </w:r>
      <w:r w:rsidRPr="001B6D56">
        <w:rPr>
          <w:rFonts w:asciiTheme="majorHAnsi" w:hAnsiTheme="majorHAnsi" w:cs="Tahoma"/>
          <w:b/>
          <w:sz w:val="28"/>
          <w:szCs w:val="28"/>
        </w:rPr>
        <w:t>DE 2010</w:t>
      </w:r>
    </w:p>
    <w:p w:rsidR="00492FA0" w:rsidRPr="00D1078D" w:rsidRDefault="00492FA0" w:rsidP="00DF1CB8">
      <w:pPr>
        <w:jc w:val="center"/>
        <w:rPr>
          <w:rFonts w:asciiTheme="majorHAnsi" w:hAnsiTheme="majorHAnsi" w:cs="Tahoma"/>
          <w:b/>
          <w:sz w:val="22"/>
          <w:szCs w:val="22"/>
        </w:rPr>
      </w:pPr>
    </w:p>
    <w:p w:rsidR="00DF1CB8" w:rsidRPr="00492FA0" w:rsidRDefault="00492FA0" w:rsidP="00492FA0">
      <w:pPr>
        <w:jc w:val="center"/>
        <w:rPr>
          <w:rFonts w:asciiTheme="majorHAnsi" w:hAnsiTheme="majorHAnsi" w:cs="Arial"/>
          <w:b/>
          <w:sz w:val="22"/>
          <w:szCs w:val="22"/>
        </w:rPr>
      </w:pPr>
      <w:r w:rsidRPr="00492FA0">
        <w:rPr>
          <w:rFonts w:asciiTheme="majorHAnsi" w:hAnsiTheme="majorHAnsi" w:cs="Arial"/>
          <w:b/>
          <w:sz w:val="22"/>
          <w:szCs w:val="22"/>
        </w:rPr>
        <w:t>Popayán 11 de febrero de 2011</w:t>
      </w:r>
    </w:p>
    <w:p w:rsidR="00404A62" w:rsidRDefault="00404A62" w:rsidP="00105514">
      <w:pPr>
        <w:jc w:val="both"/>
        <w:rPr>
          <w:rFonts w:asciiTheme="majorHAnsi" w:hAnsiTheme="majorHAnsi"/>
          <w:color w:val="000000"/>
          <w:sz w:val="22"/>
          <w:szCs w:val="22"/>
        </w:rPr>
      </w:pPr>
    </w:p>
    <w:p w:rsidR="00332496" w:rsidRPr="00883FAA" w:rsidRDefault="00404A62" w:rsidP="00883FAA">
      <w:pPr>
        <w:pStyle w:val="Prrafodelista"/>
        <w:numPr>
          <w:ilvl w:val="0"/>
          <w:numId w:val="3"/>
        </w:numPr>
        <w:jc w:val="both"/>
        <w:rPr>
          <w:rFonts w:asciiTheme="majorHAnsi" w:hAnsiTheme="majorHAnsi"/>
          <w:color w:val="000000"/>
          <w:sz w:val="28"/>
          <w:szCs w:val="28"/>
        </w:rPr>
      </w:pPr>
      <w:r w:rsidRPr="00883FAA">
        <w:rPr>
          <w:rFonts w:asciiTheme="majorHAnsi" w:hAnsiTheme="majorHAnsi" w:cs="Arial"/>
          <w:b/>
          <w:sz w:val="28"/>
          <w:szCs w:val="28"/>
        </w:rPr>
        <w:t xml:space="preserve">PREGUNTAS REALIZADAS POR LA </w:t>
      </w:r>
      <w:r w:rsidR="00D1078D" w:rsidRPr="00883FAA">
        <w:rPr>
          <w:rFonts w:asciiTheme="majorHAnsi" w:hAnsiTheme="majorHAnsi" w:cs="Arial"/>
          <w:b/>
          <w:sz w:val="28"/>
          <w:szCs w:val="28"/>
        </w:rPr>
        <w:t xml:space="preserve">EMPRESA GEVIAL LTDA. </w:t>
      </w:r>
    </w:p>
    <w:p w:rsidR="00332496" w:rsidRPr="00D1078D" w:rsidRDefault="00332496" w:rsidP="00105514">
      <w:pPr>
        <w:jc w:val="both"/>
        <w:rPr>
          <w:rFonts w:asciiTheme="majorHAnsi" w:hAnsiTheme="majorHAnsi"/>
          <w:color w:val="000000"/>
          <w:sz w:val="22"/>
          <w:szCs w:val="22"/>
        </w:rPr>
      </w:pPr>
    </w:p>
    <w:p w:rsidR="00D1078D" w:rsidRPr="00D1078D" w:rsidRDefault="00404A62" w:rsidP="00D1078D">
      <w:pPr>
        <w:contextualSpacing/>
        <w:jc w:val="both"/>
        <w:rPr>
          <w:rFonts w:asciiTheme="majorHAnsi" w:hAnsiTheme="majorHAnsi"/>
          <w:sz w:val="22"/>
          <w:szCs w:val="22"/>
        </w:rPr>
      </w:pPr>
      <w:r w:rsidRPr="00D1078D">
        <w:rPr>
          <w:rFonts w:asciiTheme="majorHAnsi" w:hAnsiTheme="majorHAnsi"/>
          <w:b/>
          <w:color w:val="000000"/>
          <w:sz w:val="22"/>
          <w:szCs w:val="22"/>
        </w:rPr>
        <w:t>PREGUNTA No. 1</w:t>
      </w:r>
      <w:r w:rsidRPr="00D1078D">
        <w:rPr>
          <w:rFonts w:asciiTheme="majorHAnsi" w:hAnsiTheme="majorHAnsi"/>
          <w:color w:val="000000"/>
          <w:sz w:val="22"/>
          <w:szCs w:val="22"/>
        </w:rPr>
        <w:t xml:space="preserve">: </w:t>
      </w:r>
      <w:r w:rsidR="00D1078D" w:rsidRPr="00D1078D">
        <w:rPr>
          <w:rFonts w:asciiTheme="majorHAnsi" w:hAnsiTheme="majorHAnsi"/>
          <w:sz w:val="22"/>
          <w:szCs w:val="22"/>
        </w:rPr>
        <w:t>Buenos días tengo una pregunta, para la experiencia en Interventoria, sirven contratos de interventorías de vías urbanas</w:t>
      </w:r>
      <w:proofErr w:type="gramStart"/>
      <w:r w:rsidR="00D1078D" w:rsidRPr="00D1078D">
        <w:rPr>
          <w:rFonts w:asciiTheme="majorHAnsi" w:hAnsiTheme="majorHAnsi"/>
          <w:sz w:val="22"/>
          <w:szCs w:val="22"/>
        </w:rPr>
        <w:t>?</w:t>
      </w:r>
      <w:proofErr w:type="gramEnd"/>
    </w:p>
    <w:p w:rsidR="005D7C1A" w:rsidRPr="00D1078D" w:rsidRDefault="005D7C1A" w:rsidP="00D1078D">
      <w:pPr>
        <w:spacing w:line="240" w:lineRule="atLeast"/>
        <w:jc w:val="both"/>
        <w:rPr>
          <w:rFonts w:asciiTheme="majorHAnsi" w:hAnsiTheme="majorHAnsi" w:cs="Tahoma"/>
          <w:color w:val="444444"/>
          <w:sz w:val="22"/>
          <w:szCs w:val="22"/>
        </w:rPr>
      </w:pPr>
    </w:p>
    <w:p w:rsidR="0099631F" w:rsidRPr="00D1078D" w:rsidRDefault="00D45C25" w:rsidP="0099631F">
      <w:pPr>
        <w:jc w:val="both"/>
        <w:rPr>
          <w:rFonts w:asciiTheme="majorHAnsi" w:hAnsiTheme="majorHAnsi"/>
          <w:sz w:val="22"/>
          <w:szCs w:val="22"/>
        </w:rPr>
      </w:pPr>
      <w:r w:rsidRPr="00D1078D">
        <w:rPr>
          <w:rFonts w:asciiTheme="majorHAnsi" w:hAnsiTheme="majorHAnsi" w:cs="Tahoma"/>
          <w:b/>
          <w:color w:val="000000"/>
          <w:sz w:val="22"/>
          <w:szCs w:val="22"/>
        </w:rPr>
        <w:t>RESPUESTA No.</w:t>
      </w:r>
      <w:r w:rsidR="00D36378" w:rsidRPr="00D1078D">
        <w:rPr>
          <w:rFonts w:asciiTheme="majorHAnsi" w:hAnsiTheme="majorHAnsi" w:cs="Tahoma"/>
          <w:b/>
          <w:color w:val="000000"/>
          <w:sz w:val="22"/>
          <w:szCs w:val="22"/>
        </w:rPr>
        <w:t xml:space="preserve"> </w:t>
      </w:r>
      <w:r w:rsidR="0099631F" w:rsidRPr="00D1078D">
        <w:rPr>
          <w:rFonts w:asciiTheme="majorHAnsi" w:hAnsiTheme="majorHAnsi" w:cs="Tahoma"/>
          <w:b/>
          <w:color w:val="000000"/>
          <w:sz w:val="22"/>
          <w:szCs w:val="22"/>
        </w:rPr>
        <w:t>1</w:t>
      </w:r>
      <w:r w:rsidRPr="00D1078D">
        <w:rPr>
          <w:rFonts w:asciiTheme="majorHAnsi" w:hAnsiTheme="majorHAnsi" w:cs="Tahoma"/>
          <w:color w:val="000000"/>
          <w:sz w:val="22"/>
          <w:szCs w:val="22"/>
        </w:rPr>
        <w:t xml:space="preserve">: </w:t>
      </w:r>
      <w:r w:rsidR="006E299E">
        <w:rPr>
          <w:rFonts w:asciiTheme="majorHAnsi" w:hAnsiTheme="majorHAnsi" w:cs="Tahoma"/>
          <w:color w:val="000000"/>
          <w:sz w:val="22"/>
          <w:szCs w:val="22"/>
        </w:rPr>
        <w:t>Si, cuando se habla de carreteras, se refiere a las vías de la red nacional, red secundaria, red terciaria y vías urbanas.</w:t>
      </w:r>
    </w:p>
    <w:p w:rsidR="00AE6E75" w:rsidRPr="00D1078D" w:rsidRDefault="00AE6E75" w:rsidP="005D7C1A">
      <w:pPr>
        <w:jc w:val="both"/>
        <w:rPr>
          <w:rFonts w:asciiTheme="majorHAnsi" w:hAnsiTheme="majorHAnsi" w:cs="Tahoma"/>
          <w:color w:val="444444"/>
          <w:sz w:val="22"/>
          <w:szCs w:val="22"/>
        </w:rPr>
      </w:pPr>
    </w:p>
    <w:p w:rsidR="006A2EB2" w:rsidRPr="00D1078D" w:rsidRDefault="006A2EB2" w:rsidP="005D7C1A">
      <w:pPr>
        <w:jc w:val="both"/>
        <w:rPr>
          <w:rFonts w:asciiTheme="majorHAnsi" w:hAnsiTheme="majorHAnsi" w:cs="Tahoma"/>
          <w:color w:val="444444"/>
          <w:sz w:val="22"/>
          <w:szCs w:val="22"/>
        </w:rPr>
      </w:pPr>
    </w:p>
    <w:p w:rsidR="006A2EB2" w:rsidRPr="00883FAA" w:rsidRDefault="00D1078D" w:rsidP="00883FAA">
      <w:pPr>
        <w:pStyle w:val="Prrafodelista"/>
        <w:numPr>
          <w:ilvl w:val="0"/>
          <w:numId w:val="3"/>
        </w:numPr>
        <w:jc w:val="both"/>
        <w:rPr>
          <w:rFonts w:asciiTheme="majorHAnsi" w:hAnsiTheme="majorHAnsi" w:cs="Arial"/>
          <w:b/>
          <w:sz w:val="28"/>
          <w:szCs w:val="28"/>
        </w:rPr>
      </w:pPr>
      <w:r w:rsidRPr="00883FAA">
        <w:rPr>
          <w:rFonts w:asciiTheme="majorHAnsi" w:hAnsiTheme="majorHAnsi" w:cs="Arial"/>
          <w:b/>
          <w:sz w:val="28"/>
          <w:szCs w:val="28"/>
        </w:rPr>
        <w:t>PREGUNTAS REALIZADAS POR EL DEPARTAMENTO DE LICITACIONES CAM INFRAESTRUCTURA NACIONAL</w:t>
      </w:r>
    </w:p>
    <w:p w:rsidR="005D7C1A" w:rsidRPr="00D1078D" w:rsidRDefault="005D7C1A" w:rsidP="005D7C1A">
      <w:pPr>
        <w:jc w:val="both"/>
        <w:rPr>
          <w:rFonts w:asciiTheme="majorHAnsi" w:hAnsiTheme="majorHAnsi" w:cs="Tahoma"/>
          <w:color w:val="000000"/>
          <w:sz w:val="22"/>
          <w:szCs w:val="22"/>
        </w:rPr>
      </w:pPr>
    </w:p>
    <w:p w:rsidR="00D1078D" w:rsidRPr="00D1078D" w:rsidRDefault="0007667F" w:rsidP="00D1078D">
      <w:pPr>
        <w:jc w:val="both"/>
        <w:rPr>
          <w:rFonts w:asciiTheme="majorHAnsi" w:hAnsiTheme="majorHAnsi"/>
          <w:sz w:val="22"/>
          <w:szCs w:val="22"/>
        </w:rPr>
      </w:pPr>
      <w:r w:rsidRPr="00D1078D">
        <w:rPr>
          <w:rFonts w:asciiTheme="majorHAnsi" w:hAnsiTheme="majorHAnsi"/>
          <w:b/>
          <w:color w:val="000000"/>
          <w:sz w:val="22"/>
          <w:szCs w:val="22"/>
        </w:rPr>
        <w:t>PREGUNTA No. 1</w:t>
      </w:r>
      <w:r w:rsidRPr="00D1078D">
        <w:rPr>
          <w:rFonts w:asciiTheme="majorHAnsi" w:hAnsiTheme="majorHAnsi"/>
          <w:color w:val="000000"/>
          <w:sz w:val="22"/>
          <w:szCs w:val="22"/>
        </w:rPr>
        <w:t>:</w:t>
      </w:r>
      <w:r w:rsidR="006A2EB2" w:rsidRPr="00D1078D">
        <w:rPr>
          <w:rFonts w:asciiTheme="majorHAnsi" w:hAnsiTheme="majorHAnsi"/>
          <w:sz w:val="22"/>
          <w:szCs w:val="22"/>
        </w:rPr>
        <w:t xml:space="preserve"> </w:t>
      </w:r>
      <w:r w:rsidR="00D1078D" w:rsidRPr="00D1078D">
        <w:rPr>
          <w:rFonts w:asciiTheme="majorHAnsi" w:hAnsiTheme="majorHAnsi"/>
          <w:sz w:val="22"/>
          <w:szCs w:val="22"/>
        </w:rPr>
        <w:t>El documento escrito al que hace mención el punto IV es la misma carta de intención que indican en el punto V?</w:t>
      </w:r>
    </w:p>
    <w:p w:rsidR="00D1078D" w:rsidRPr="00D1078D" w:rsidRDefault="00D1078D" w:rsidP="00D1078D">
      <w:pPr>
        <w:jc w:val="both"/>
        <w:rPr>
          <w:rFonts w:asciiTheme="majorHAnsi" w:hAnsiTheme="majorHAnsi"/>
          <w:sz w:val="22"/>
          <w:szCs w:val="22"/>
        </w:rPr>
      </w:pPr>
    </w:p>
    <w:p w:rsidR="00D1078D" w:rsidRPr="00D1078D" w:rsidRDefault="00D1078D" w:rsidP="00D1078D">
      <w:pPr>
        <w:jc w:val="both"/>
        <w:rPr>
          <w:rFonts w:asciiTheme="majorHAnsi" w:hAnsiTheme="majorHAnsi"/>
          <w:sz w:val="22"/>
          <w:szCs w:val="22"/>
        </w:rPr>
      </w:pPr>
      <w:r w:rsidRPr="00D1078D">
        <w:rPr>
          <w:rFonts w:asciiTheme="majorHAnsi" w:hAnsiTheme="majorHAnsi"/>
          <w:b/>
          <w:sz w:val="22"/>
          <w:szCs w:val="22"/>
        </w:rPr>
        <w:t>RESPUESTA</w:t>
      </w:r>
      <w:r w:rsidR="00BF117E">
        <w:rPr>
          <w:rFonts w:asciiTheme="majorHAnsi" w:hAnsiTheme="majorHAnsi"/>
          <w:b/>
          <w:sz w:val="22"/>
          <w:szCs w:val="22"/>
        </w:rPr>
        <w:t xml:space="preserve"> 1</w:t>
      </w:r>
      <w:r w:rsidRPr="00D1078D">
        <w:rPr>
          <w:rFonts w:asciiTheme="majorHAnsi" w:hAnsiTheme="majorHAnsi"/>
          <w:sz w:val="22"/>
          <w:szCs w:val="22"/>
        </w:rPr>
        <w:t xml:space="preserve">: </w:t>
      </w:r>
      <w:r w:rsidR="00071EF9">
        <w:rPr>
          <w:rFonts w:asciiTheme="majorHAnsi" w:hAnsiTheme="majorHAnsi"/>
          <w:sz w:val="22"/>
          <w:szCs w:val="22"/>
        </w:rPr>
        <w:t>Si</w:t>
      </w:r>
      <w:r w:rsidR="00D06217">
        <w:rPr>
          <w:rFonts w:asciiTheme="majorHAnsi" w:hAnsiTheme="majorHAnsi"/>
          <w:sz w:val="22"/>
          <w:szCs w:val="22"/>
        </w:rPr>
        <w:t>,</w:t>
      </w:r>
      <w:r w:rsidR="00071EF9">
        <w:rPr>
          <w:rFonts w:asciiTheme="majorHAnsi" w:hAnsiTheme="majorHAnsi"/>
          <w:sz w:val="22"/>
          <w:szCs w:val="22"/>
        </w:rPr>
        <w:t xml:space="preserve"> es el mismo documento.</w:t>
      </w:r>
    </w:p>
    <w:p w:rsidR="00D1078D" w:rsidRPr="00D1078D" w:rsidRDefault="00D1078D" w:rsidP="00D1078D">
      <w:pPr>
        <w:jc w:val="both"/>
        <w:rPr>
          <w:rFonts w:asciiTheme="majorHAnsi" w:hAnsiTheme="majorHAnsi"/>
          <w:sz w:val="22"/>
          <w:szCs w:val="22"/>
        </w:rPr>
      </w:pPr>
    </w:p>
    <w:p w:rsidR="00D1078D" w:rsidRPr="00D1078D" w:rsidRDefault="00071EF9" w:rsidP="00D1078D">
      <w:pPr>
        <w:contextualSpacing/>
        <w:jc w:val="both"/>
        <w:rPr>
          <w:rFonts w:asciiTheme="majorHAnsi" w:hAnsiTheme="majorHAnsi"/>
          <w:sz w:val="22"/>
          <w:szCs w:val="22"/>
        </w:rPr>
      </w:pPr>
      <w:r w:rsidRPr="00071EF9">
        <w:rPr>
          <w:rFonts w:asciiTheme="majorHAnsi" w:hAnsiTheme="majorHAnsi"/>
          <w:b/>
          <w:sz w:val="22"/>
          <w:szCs w:val="22"/>
        </w:rPr>
        <w:t>PREGUNTA 2:</w:t>
      </w:r>
      <w:r>
        <w:rPr>
          <w:rFonts w:asciiTheme="majorHAnsi" w:hAnsiTheme="majorHAnsi"/>
          <w:sz w:val="22"/>
          <w:szCs w:val="22"/>
        </w:rPr>
        <w:t xml:space="preserve"> </w:t>
      </w:r>
      <w:r w:rsidR="00D1078D" w:rsidRPr="00D1078D">
        <w:rPr>
          <w:rFonts w:asciiTheme="majorHAnsi" w:hAnsiTheme="majorHAnsi"/>
          <w:sz w:val="22"/>
          <w:szCs w:val="22"/>
        </w:rPr>
        <w:t xml:space="preserve">En el numeral 2 del punto V de acreditación de la experiencia hacen referencia a "Interventoria relacionada con la construcción, rehabilitación, conservación o mantenimiento de carreteras" ¿en la denominación por parte de ustedes de *carreteras *se tiene en cuenta las </w:t>
      </w:r>
      <w:r w:rsidRPr="00D1078D">
        <w:rPr>
          <w:rFonts w:asciiTheme="majorHAnsi" w:hAnsiTheme="majorHAnsi"/>
          <w:sz w:val="22"/>
          <w:szCs w:val="22"/>
        </w:rPr>
        <w:t>vías</w:t>
      </w:r>
      <w:r w:rsidR="00D1078D" w:rsidRPr="00D1078D">
        <w:rPr>
          <w:rFonts w:asciiTheme="majorHAnsi" w:hAnsiTheme="majorHAnsi"/>
          <w:sz w:val="22"/>
          <w:szCs w:val="22"/>
        </w:rPr>
        <w:t xml:space="preserve"> urbanas y rurales?</w:t>
      </w:r>
    </w:p>
    <w:p w:rsidR="00D1078D" w:rsidRPr="00D1078D" w:rsidRDefault="00D1078D" w:rsidP="00D1078D">
      <w:pPr>
        <w:contextualSpacing/>
        <w:jc w:val="both"/>
        <w:rPr>
          <w:rFonts w:asciiTheme="majorHAnsi" w:hAnsiTheme="majorHAnsi"/>
          <w:sz w:val="22"/>
          <w:szCs w:val="22"/>
        </w:rPr>
      </w:pPr>
    </w:p>
    <w:p w:rsidR="00D1078D" w:rsidRDefault="00071EF9" w:rsidP="00D1078D">
      <w:pPr>
        <w:contextualSpacing/>
        <w:jc w:val="both"/>
        <w:rPr>
          <w:rFonts w:asciiTheme="majorHAnsi" w:hAnsiTheme="majorHAnsi" w:cs="Tahoma"/>
          <w:color w:val="000000"/>
          <w:sz w:val="22"/>
          <w:szCs w:val="22"/>
        </w:rPr>
      </w:pPr>
      <w:r w:rsidRPr="00BF117E">
        <w:rPr>
          <w:rFonts w:asciiTheme="majorHAnsi" w:hAnsiTheme="majorHAnsi"/>
          <w:b/>
          <w:sz w:val="22"/>
          <w:szCs w:val="22"/>
        </w:rPr>
        <w:t>RESPUESTA</w:t>
      </w:r>
      <w:r w:rsidR="00BF117E" w:rsidRPr="00BF117E">
        <w:rPr>
          <w:rFonts w:asciiTheme="majorHAnsi" w:hAnsiTheme="majorHAnsi"/>
          <w:b/>
          <w:sz w:val="22"/>
          <w:szCs w:val="22"/>
        </w:rPr>
        <w:t xml:space="preserve"> 2</w:t>
      </w:r>
      <w:r>
        <w:rPr>
          <w:rFonts w:asciiTheme="majorHAnsi" w:hAnsiTheme="majorHAnsi"/>
          <w:sz w:val="22"/>
          <w:szCs w:val="22"/>
        </w:rPr>
        <w:t xml:space="preserve">: </w:t>
      </w:r>
      <w:r w:rsidR="00D06217">
        <w:rPr>
          <w:rFonts w:asciiTheme="majorHAnsi" w:hAnsiTheme="majorHAnsi" w:cs="Tahoma"/>
          <w:color w:val="000000"/>
          <w:sz w:val="22"/>
          <w:szCs w:val="22"/>
        </w:rPr>
        <w:t>Si, cuando se habla de carreteras, se refiere a las vías de la red nacional, red secundaria, red terciaria y vías urbanas.</w:t>
      </w:r>
    </w:p>
    <w:p w:rsidR="00D06217" w:rsidRPr="00D1078D" w:rsidRDefault="00D06217" w:rsidP="00D1078D">
      <w:pPr>
        <w:contextualSpacing/>
        <w:jc w:val="both"/>
        <w:rPr>
          <w:rFonts w:asciiTheme="majorHAnsi" w:hAnsiTheme="majorHAnsi"/>
          <w:sz w:val="22"/>
          <w:szCs w:val="22"/>
        </w:rPr>
      </w:pPr>
    </w:p>
    <w:p w:rsidR="00D1078D" w:rsidRPr="00D1078D" w:rsidRDefault="00BF117E" w:rsidP="00D1078D">
      <w:pPr>
        <w:contextualSpacing/>
        <w:jc w:val="both"/>
        <w:rPr>
          <w:rFonts w:asciiTheme="majorHAnsi" w:hAnsiTheme="majorHAnsi"/>
          <w:sz w:val="22"/>
          <w:szCs w:val="22"/>
        </w:rPr>
      </w:pPr>
      <w:r>
        <w:rPr>
          <w:rFonts w:asciiTheme="majorHAnsi" w:hAnsiTheme="majorHAnsi"/>
          <w:b/>
          <w:sz w:val="22"/>
          <w:szCs w:val="22"/>
        </w:rPr>
        <w:t xml:space="preserve">PREGUNTA 3: </w:t>
      </w:r>
      <w:r w:rsidR="00D1078D" w:rsidRPr="00D1078D">
        <w:rPr>
          <w:rFonts w:asciiTheme="majorHAnsi" w:hAnsiTheme="majorHAnsi"/>
          <w:sz w:val="22"/>
          <w:szCs w:val="22"/>
        </w:rPr>
        <w:t>En el numeral 4 del punto V se hace referencia de que el representante legal debe presentarse ante la vicerrectoria para firmar con huella sin embargo aclara que los proponentes de otras ciudades pueden realizar este trámite ante notario y enviarlo. ¿</w:t>
      </w:r>
      <w:r w:rsidRPr="00D1078D">
        <w:rPr>
          <w:rFonts w:asciiTheme="majorHAnsi" w:hAnsiTheme="majorHAnsi"/>
          <w:sz w:val="22"/>
          <w:szCs w:val="22"/>
        </w:rPr>
        <w:t>Este</w:t>
      </w:r>
      <w:r w:rsidR="00D1078D" w:rsidRPr="00D1078D">
        <w:rPr>
          <w:rFonts w:asciiTheme="majorHAnsi" w:hAnsiTheme="majorHAnsi"/>
          <w:sz w:val="22"/>
          <w:szCs w:val="22"/>
        </w:rPr>
        <w:t xml:space="preserve"> requisito es </w:t>
      </w:r>
      <w:r w:rsidRPr="00D1078D">
        <w:rPr>
          <w:rFonts w:asciiTheme="majorHAnsi" w:hAnsiTheme="majorHAnsi"/>
          <w:sz w:val="22"/>
          <w:szCs w:val="22"/>
        </w:rPr>
        <w:t>válido</w:t>
      </w:r>
      <w:r w:rsidR="00D1078D" w:rsidRPr="00D1078D">
        <w:rPr>
          <w:rFonts w:asciiTheme="majorHAnsi" w:hAnsiTheme="majorHAnsi"/>
          <w:sz w:val="22"/>
          <w:szCs w:val="22"/>
        </w:rPr>
        <w:t xml:space="preserve"> con la presentación de la carta de intención autenticada o se debe enviar otro documento previo, no entendemos bien este punto</w:t>
      </w:r>
      <w:r w:rsidRPr="00D1078D">
        <w:rPr>
          <w:rFonts w:asciiTheme="majorHAnsi" w:hAnsiTheme="majorHAnsi"/>
          <w:sz w:val="22"/>
          <w:szCs w:val="22"/>
        </w:rPr>
        <w:t>?</w:t>
      </w:r>
    </w:p>
    <w:p w:rsidR="00D1078D" w:rsidRPr="00D1078D" w:rsidRDefault="00D1078D" w:rsidP="00D1078D">
      <w:pPr>
        <w:contextualSpacing/>
        <w:jc w:val="both"/>
        <w:rPr>
          <w:rFonts w:asciiTheme="majorHAnsi" w:hAnsiTheme="majorHAnsi"/>
          <w:sz w:val="22"/>
          <w:szCs w:val="22"/>
        </w:rPr>
      </w:pPr>
    </w:p>
    <w:p w:rsidR="00D1078D" w:rsidRDefault="00D1078D" w:rsidP="00D1078D">
      <w:pPr>
        <w:contextualSpacing/>
        <w:jc w:val="both"/>
        <w:rPr>
          <w:rFonts w:asciiTheme="majorHAnsi" w:hAnsiTheme="majorHAnsi"/>
          <w:sz w:val="22"/>
          <w:szCs w:val="22"/>
        </w:rPr>
      </w:pPr>
      <w:r w:rsidRPr="00BF117E">
        <w:rPr>
          <w:rFonts w:asciiTheme="majorHAnsi" w:hAnsiTheme="majorHAnsi"/>
          <w:b/>
          <w:sz w:val="22"/>
          <w:szCs w:val="22"/>
        </w:rPr>
        <w:lastRenderedPageBreak/>
        <w:t>RESPUESTA</w:t>
      </w:r>
      <w:r w:rsidR="00BF117E" w:rsidRPr="00BF117E">
        <w:rPr>
          <w:rFonts w:asciiTheme="majorHAnsi" w:hAnsiTheme="majorHAnsi"/>
          <w:b/>
          <w:sz w:val="22"/>
          <w:szCs w:val="22"/>
        </w:rPr>
        <w:t xml:space="preserve"> 3</w:t>
      </w:r>
      <w:r w:rsidRPr="00D1078D">
        <w:rPr>
          <w:rFonts w:asciiTheme="majorHAnsi" w:hAnsiTheme="majorHAnsi"/>
          <w:sz w:val="22"/>
          <w:szCs w:val="22"/>
        </w:rPr>
        <w:t xml:space="preserve">: </w:t>
      </w:r>
      <w:r w:rsidR="00D06217">
        <w:rPr>
          <w:rFonts w:asciiTheme="majorHAnsi" w:hAnsiTheme="majorHAnsi"/>
          <w:sz w:val="22"/>
          <w:szCs w:val="22"/>
        </w:rPr>
        <w:t>Si, es procedente.</w:t>
      </w:r>
    </w:p>
    <w:p w:rsidR="001B6D56" w:rsidRPr="00D1078D" w:rsidRDefault="001B6D56" w:rsidP="00D1078D">
      <w:pPr>
        <w:contextualSpacing/>
        <w:jc w:val="both"/>
        <w:rPr>
          <w:rFonts w:asciiTheme="majorHAnsi" w:hAnsiTheme="majorHAnsi"/>
          <w:sz w:val="22"/>
          <w:szCs w:val="22"/>
        </w:rPr>
      </w:pPr>
    </w:p>
    <w:p w:rsidR="00D1078D" w:rsidRDefault="00BF117E" w:rsidP="00D1078D">
      <w:pPr>
        <w:contextualSpacing/>
        <w:jc w:val="both"/>
        <w:rPr>
          <w:rFonts w:asciiTheme="majorHAnsi" w:hAnsiTheme="majorHAnsi"/>
          <w:sz w:val="22"/>
          <w:szCs w:val="22"/>
        </w:rPr>
      </w:pPr>
      <w:r w:rsidRPr="00BF117E">
        <w:rPr>
          <w:rFonts w:asciiTheme="majorHAnsi" w:hAnsiTheme="majorHAnsi"/>
          <w:b/>
          <w:sz w:val="22"/>
          <w:szCs w:val="22"/>
        </w:rPr>
        <w:t>PREGUNTA 4:</w:t>
      </w:r>
      <w:r w:rsidR="00D1078D" w:rsidRPr="00D1078D">
        <w:rPr>
          <w:rFonts w:asciiTheme="majorHAnsi" w:hAnsiTheme="majorHAnsi"/>
          <w:sz w:val="22"/>
          <w:szCs w:val="22"/>
        </w:rPr>
        <w:t xml:space="preserve"> No nos queda clara la forma de presentación de la manifestación en unos pu</w:t>
      </w:r>
      <w:r>
        <w:rPr>
          <w:rFonts w:asciiTheme="majorHAnsi" w:hAnsiTheme="majorHAnsi"/>
          <w:sz w:val="22"/>
          <w:szCs w:val="22"/>
        </w:rPr>
        <w:t>n</w:t>
      </w:r>
      <w:r w:rsidR="00D1078D" w:rsidRPr="00D1078D">
        <w:rPr>
          <w:rFonts w:asciiTheme="majorHAnsi" w:hAnsiTheme="majorHAnsi"/>
          <w:sz w:val="22"/>
          <w:szCs w:val="22"/>
        </w:rPr>
        <w:t>to</w:t>
      </w:r>
      <w:r>
        <w:rPr>
          <w:rFonts w:asciiTheme="majorHAnsi" w:hAnsiTheme="majorHAnsi"/>
          <w:sz w:val="22"/>
          <w:szCs w:val="22"/>
        </w:rPr>
        <w:t>s</w:t>
      </w:r>
      <w:r w:rsidR="00D1078D" w:rsidRPr="00D1078D">
        <w:rPr>
          <w:rFonts w:asciiTheme="majorHAnsi" w:hAnsiTheme="majorHAnsi"/>
          <w:sz w:val="22"/>
          <w:szCs w:val="22"/>
        </w:rPr>
        <w:t xml:space="preserve"> habla de entrega </w:t>
      </w:r>
      <w:r w:rsidRPr="00D1078D">
        <w:rPr>
          <w:rFonts w:asciiTheme="majorHAnsi" w:hAnsiTheme="majorHAnsi"/>
          <w:sz w:val="22"/>
          <w:szCs w:val="22"/>
        </w:rPr>
        <w:t>vía</w:t>
      </w:r>
      <w:r w:rsidR="00D1078D" w:rsidRPr="00D1078D">
        <w:rPr>
          <w:rFonts w:asciiTheme="majorHAnsi" w:hAnsiTheme="majorHAnsi"/>
          <w:sz w:val="22"/>
          <w:szCs w:val="22"/>
        </w:rPr>
        <w:t xml:space="preserve"> internet otros en </w:t>
      </w:r>
      <w:r w:rsidRPr="00D1078D">
        <w:rPr>
          <w:rFonts w:asciiTheme="majorHAnsi" w:hAnsiTheme="majorHAnsi"/>
          <w:sz w:val="22"/>
          <w:szCs w:val="22"/>
        </w:rPr>
        <w:t>CD</w:t>
      </w:r>
      <w:r w:rsidR="00D1078D" w:rsidRPr="00D1078D">
        <w:rPr>
          <w:rFonts w:asciiTheme="majorHAnsi" w:hAnsiTheme="majorHAnsi"/>
          <w:sz w:val="22"/>
          <w:szCs w:val="22"/>
        </w:rPr>
        <w:t xml:space="preserve"> por favor aclararnos la forma de entrega de la misma.</w:t>
      </w:r>
    </w:p>
    <w:p w:rsidR="007D26DB" w:rsidRPr="00D1078D" w:rsidRDefault="007D26DB" w:rsidP="00D1078D">
      <w:pPr>
        <w:contextualSpacing/>
        <w:jc w:val="both"/>
        <w:rPr>
          <w:rFonts w:asciiTheme="majorHAnsi" w:hAnsiTheme="majorHAnsi"/>
          <w:sz w:val="22"/>
          <w:szCs w:val="22"/>
        </w:rPr>
      </w:pPr>
    </w:p>
    <w:p w:rsidR="00D1078D" w:rsidRDefault="00D1078D" w:rsidP="00D1078D">
      <w:pPr>
        <w:contextualSpacing/>
        <w:jc w:val="both"/>
        <w:rPr>
          <w:rFonts w:asciiTheme="majorHAnsi" w:hAnsiTheme="majorHAnsi"/>
          <w:sz w:val="20"/>
          <w:szCs w:val="22"/>
        </w:rPr>
      </w:pPr>
      <w:r w:rsidRPr="00BF117E">
        <w:rPr>
          <w:rFonts w:asciiTheme="majorHAnsi" w:hAnsiTheme="majorHAnsi"/>
          <w:b/>
          <w:sz w:val="22"/>
          <w:szCs w:val="22"/>
        </w:rPr>
        <w:t>RESPUESTA</w:t>
      </w:r>
      <w:r w:rsidR="00BF117E" w:rsidRPr="00BF117E">
        <w:rPr>
          <w:rFonts w:asciiTheme="majorHAnsi" w:hAnsiTheme="majorHAnsi"/>
          <w:b/>
          <w:sz w:val="22"/>
          <w:szCs w:val="22"/>
        </w:rPr>
        <w:t xml:space="preserve"> 4:</w:t>
      </w:r>
      <w:r w:rsidR="00BF117E">
        <w:rPr>
          <w:rFonts w:asciiTheme="majorHAnsi" w:hAnsiTheme="majorHAnsi"/>
          <w:sz w:val="22"/>
          <w:szCs w:val="22"/>
        </w:rPr>
        <w:t xml:space="preserve"> La forma de entrega es personal o por correo certificado. No se acepta información vía internet. T</w:t>
      </w:r>
      <w:r w:rsidR="00BF117E" w:rsidRPr="00BF117E">
        <w:rPr>
          <w:rFonts w:asciiTheme="majorHAnsi" w:hAnsiTheme="majorHAnsi"/>
          <w:sz w:val="20"/>
          <w:szCs w:val="22"/>
        </w:rPr>
        <w:t xml:space="preserve">odos los documentos deben ser entregados en medio físico. </w:t>
      </w:r>
      <w:r w:rsidR="00BF117E">
        <w:rPr>
          <w:rFonts w:asciiTheme="majorHAnsi" w:hAnsiTheme="majorHAnsi"/>
          <w:sz w:val="20"/>
          <w:szCs w:val="22"/>
        </w:rPr>
        <w:t>El CD corresponde a la información solicitada en el formulario # 1.</w:t>
      </w:r>
    </w:p>
    <w:p w:rsidR="000A28F4" w:rsidRDefault="000A28F4" w:rsidP="00D1078D">
      <w:pPr>
        <w:contextualSpacing/>
        <w:jc w:val="both"/>
        <w:rPr>
          <w:rFonts w:asciiTheme="majorHAnsi" w:hAnsiTheme="majorHAnsi"/>
          <w:sz w:val="20"/>
          <w:szCs w:val="22"/>
        </w:rPr>
      </w:pPr>
    </w:p>
    <w:p w:rsidR="00D1078D" w:rsidRPr="00D1078D" w:rsidRDefault="00BF117E" w:rsidP="00D1078D">
      <w:pPr>
        <w:contextualSpacing/>
        <w:jc w:val="both"/>
        <w:rPr>
          <w:rFonts w:asciiTheme="majorHAnsi" w:hAnsiTheme="majorHAnsi"/>
          <w:sz w:val="22"/>
          <w:szCs w:val="22"/>
        </w:rPr>
      </w:pPr>
      <w:r>
        <w:rPr>
          <w:rFonts w:asciiTheme="majorHAnsi" w:hAnsiTheme="majorHAnsi"/>
          <w:b/>
          <w:sz w:val="22"/>
          <w:szCs w:val="22"/>
        </w:rPr>
        <w:t xml:space="preserve">PREGUNTA 5: </w:t>
      </w:r>
      <w:r w:rsidR="00D1078D" w:rsidRPr="00D1078D">
        <w:rPr>
          <w:rFonts w:asciiTheme="majorHAnsi" w:hAnsiTheme="majorHAnsi"/>
          <w:sz w:val="22"/>
          <w:szCs w:val="22"/>
        </w:rPr>
        <w:t xml:space="preserve">Si una persona natural tiene la experiencia como persona natural pero a la vez es el representante legal de una persona </w:t>
      </w:r>
      <w:r w:rsidRPr="00D1078D">
        <w:rPr>
          <w:rFonts w:asciiTheme="majorHAnsi" w:hAnsiTheme="majorHAnsi"/>
          <w:sz w:val="22"/>
          <w:szCs w:val="22"/>
        </w:rPr>
        <w:t>jurídica</w:t>
      </w:r>
      <w:r w:rsidR="00D1078D" w:rsidRPr="00D1078D">
        <w:rPr>
          <w:rFonts w:asciiTheme="majorHAnsi" w:hAnsiTheme="majorHAnsi"/>
          <w:sz w:val="22"/>
          <w:szCs w:val="22"/>
        </w:rPr>
        <w:t xml:space="preserve"> legalmente establecida que </w:t>
      </w:r>
      <w:r w:rsidRPr="00D1078D">
        <w:rPr>
          <w:rFonts w:asciiTheme="majorHAnsi" w:hAnsiTheme="majorHAnsi"/>
          <w:sz w:val="22"/>
          <w:szCs w:val="22"/>
        </w:rPr>
        <w:t>también</w:t>
      </w:r>
      <w:r w:rsidR="00D1078D" w:rsidRPr="00D1078D">
        <w:rPr>
          <w:rFonts w:asciiTheme="majorHAnsi" w:hAnsiTheme="majorHAnsi"/>
          <w:sz w:val="22"/>
          <w:szCs w:val="22"/>
        </w:rPr>
        <w:t xml:space="preserve"> cuenta con experiencia diferente pero que cumple con los requisitos se puede presentar la empresa y la persona natural de manera independiente?.</w:t>
      </w:r>
    </w:p>
    <w:p w:rsidR="00D1078D" w:rsidRPr="00D1078D" w:rsidRDefault="00D1078D" w:rsidP="00D1078D">
      <w:pPr>
        <w:contextualSpacing/>
        <w:jc w:val="both"/>
        <w:rPr>
          <w:rFonts w:asciiTheme="majorHAnsi" w:hAnsiTheme="majorHAnsi"/>
          <w:sz w:val="22"/>
          <w:szCs w:val="22"/>
        </w:rPr>
      </w:pPr>
    </w:p>
    <w:p w:rsidR="00D1078D" w:rsidRDefault="00D1078D" w:rsidP="00D1078D">
      <w:pPr>
        <w:contextualSpacing/>
        <w:jc w:val="both"/>
        <w:rPr>
          <w:rFonts w:asciiTheme="majorHAnsi" w:hAnsiTheme="majorHAnsi"/>
          <w:sz w:val="22"/>
          <w:szCs w:val="22"/>
        </w:rPr>
      </w:pPr>
      <w:r w:rsidRPr="00BF117E">
        <w:rPr>
          <w:rFonts w:asciiTheme="majorHAnsi" w:hAnsiTheme="majorHAnsi"/>
          <w:b/>
          <w:sz w:val="22"/>
          <w:szCs w:val="22"/>
        </w:rPr>
        <w:t>RESPUESTA</w:t>
      </w:r>
      <w:r w:rsidR="00BF117E" w:rsidRPr="00BF117E">
        <w:rPr>
          <w:rFonts w:asciiTheme="majorHAnsi" w:hAnsiTheme="majorHAnsi"/>
          <w:b/>
          <w:sz w:val="22"/>
          <w:szCs w:val="22"/>
        </w:rPr>
        <w:t xml:space="preserve"> 5:</w:t>
      </w:r>
      <w:r w:rsidR="00BF117E">
        <w:rPr>
          <w:rFonts w:asciiTheme="majorHAnsi" w:hAnsiTheme="majorHAnsi"/>
          <w:sz w:val="22"/>
          <w:szCs w:val="22"/>
        </w:rPr>
        <w:t xml:space="preserve"> </w:t>
      </w:r>
      <w:r w:rsidR="000A28F4">
        <w:rPr>
          <w:rFonts w:asciiTheme="majorHAnsi" w:hAnsiTheme="majorHAnsi"/>
          <w:sz w:val="22"/>
          <w:szCs w:val="22"/>
        </w:rPr>
        <w:t>Para el proceso de habilitación previa sí se pueden presentar en forma independiente, pero hay inhabilidad en el caso de que ambos resulten seleccionados como proponentes en una misma convocatoria, en cuyo caso se acepta la propuesta que cronológicamente llegue primero.</w:t>
      </w:r>
    </w:p>
    <w:p w:rsidR="00BF117E" w:rsidRDefault="00BF117E" w:rsidP="00D1078D">
      <w:pPr>
        <w:contextualSpacing/>
        <w:jc w:val="both"/>
        <w:rPr>
          <w:rFonts w:asciiTheme="majorHAnsi" w:hAnsiTheme="majorHAnsi"/>
          <w:sz w:val="22"/>
          <w:szCs w:val="22"/>
        </w:rPr>
      </w:pPr>
    </w:p>
    <w:p w:rsidR="00F5344A" w:rsidRPr="00D1078D" w:rsidRDefault="00F5344A" w:rsidP="00D1078D">
      <w:pPr>
        <w:contextualSpacing/>
        <w:jc w:val="both"/>
        <w:rPr>
          <w:rFonts w:asciiTheme="majorHAnsi" w:hAnsiTheme="majorHAnsi"/>
          <w:sz w:val="22"/>
          <w:szCs w:val="22"/>
        </w:rPr>
      </w:pPr>
    </w:p>
    <w:p w:rsidR="00901DCF" w:rsidRPr="00883FAA" w:rsidRDefault="00F5344A" w:rsidP="00883FAA">
      <w:pPr>
        <w:pStyle w:val="Prrafodelista"/>
        <w:numPr>
          <w:ilvl w:val="0"/>
          <w:numId w:val="3"/>
        </w:numPr>
        <w:jc w:val="both"/>
        <w:rPr>
          <w:rFonts w:asciiTheme="majorHAnsi" w:hAnsiTheme="majorHAnsi"/>
          <w:b/>
          <w:sz w:val="28"/>
          <w:szCs w:val="28"/>
        </w:rPr>
      </w:pPr>
      <w:r w:rsidRPr="00883FAA">
        <w:rPr>
          <w:rFonts w:asciiTheme="majorHAnsi" w:hAnsiTheme="majorHAnsi"/>
          <w:b/>
          <w:sz w:val="28"/>
          <w:szCs w:val="28"/>
        </w:rPr>
        <w:t>PREGUNTAS REALIZADAS POR GABRIEL GÓMEZ</w:t>
      </w:r>
      <w:r w:rsidR="009A4C9F">
        <w:rPr>
          <w:rFonts w:asciiTheme="majorHAnsi" w:hAnsiTheme="majorHAnsi"/>
          <w:b/>
          <w:sz w:val="28"/>
          <w:szCs w:val="28"/>
        </w:rPr>
        <w:t xml:space="preserve"> </w:t>
      </w:r>
      <w:r w:rsidRPr="00883FAA">
        <w:rPr>
          <w:rFonts w:asciiTheme="majorHAnsi" w:hAnsiTheme="majorHAnsi"/>
          <w:b/>
          <w:sz w:val="28"/>
          <w:szCs w:val="28"/>
        </w:rPr>
        <w:t>JURADO H.</w:t>
      </w:r>
    </w:p>
    <w:p w:rsidR="00F5344A" w:rsidRDefault="00F5344A" w:rsidP="0007667F">
      <w:pPr>
        <w:jc w:val="both"/>
        <w:rPr>
          <w:rFonts w:asciiTheme="majorHAnsi" w:hAnsiTheme="majorHAnsi"/>
          <w:sz w:val="22"/>
          <w:szCs w:val="22"/>
        </w:rPr>
      </w:pPr>
    </w:p>
    <w:p w:rsidR="00F5344A" w:rsidRPr="00F5344A" w:rsidRDefault="00F5344A" w:rsidP="00F5344A">
      <w:pPr>
        <w:contextualSpacing/>
        <w:jc w:val="both"/>
        <w:rPr>
          <w:rFonts w:asciiTheme="majorHAnsi" w:hAnsiTheme="majorHAnsi"/>
        </w:rPr>
      </w:pPr>
      <w:r w:rsidRPr="00F5344A">
        <w:rPr>
          <w:rFonts w:asciiTheme="majorHAnsi" w:hAnsiTheme="majorHAnsi"/>
          <w:b/>
          <w:sz w:val="22"/>
          <w:szCs w:val="22"/>
        </w:rPr>
        <w:t>PREGUNTA 1:</w:t>
      </w:r>
      <w:r>
        <w:rPr>
          <w:rFonts w:asciiTheme="majorHAnsi" w:hAnsiTheme="majorHAnsi"/>
          <w:b/>
          <w:sz w:val="22"/>
          <w:szCs w:val="22"/>
        </w:rPr>
        <w:t xml:space="preserve"> </w:t>
      </w:r>
      <w:r w:rsidRPr="00F5344A">
        <w:rPr>
          <w:rFonts w:asciiTheme="majorHAnsi" w:hAnsiTheme="majorHAnsi"/>
          <w:sz w:val="22"/>
          <w:szCs w:val="22"/>
        </w:rPr>
        <w:t>Favor informar si para la habilitación, es necesario que los integrantes del Consorcio o de la U.T., estén inscritos en el Registro Único de Proponentes (RUP).</w:t>
      </w:r>
    </w:p>
    <w:p w:rsidR="00F5344A" w:rsidRPr="00F5344A" w:rsidRDefault="00F5344A" w:rsidP="0007667F">
      <w:pPr>
        <w:jc w:val="both"/>
        <w:rPr>
          <w:rFonts w:asciiTheme="majorHAnsi" w:hAnsiTheme="majorHAnsi"/>
          <w:sz w:val="22"/>
          <w:szCs w:val="22"/>
        </w:rPr>
      </w:pPr>
    </w:p>
    <w:p w:rsidR="00901DCF" w:rsidRPr="00D1078D" w:rsidRDefault="00901DCF" w:rsidP="0007667F">
      <w:pPr>
        <w:jc w:val="both"/>
        <w:rPr>
          <w:rFonts w:asciiTheme="majorHAnsi" w:hAnsiTheme="majorHAnsi"/>
          <w:sz w:val="22"/>
          <w:szCs w:val="22"/>
        </w:rPr>
      </w:pPr>
      <w:r w:rsidRPr="00D1078D">
        <w:rPr>
          <w:rFonts w:asciiTheme="majorHAnsi" w:hAnsiTheme="majorHAnsi" w:cs="Tahoma"/>
          <w:b/>
          <w:color w:val="000000"/>
          <w:sz w:val="22"/>
          <w:szCs w:val="22"/>
        </w:rPr>
        <w:t xml:space="preserve">RESPUESTA No. 1: </w:t>
      </w:r>
      <w:r w:rsidR="00566CBC">
        <w:rPr>
          <w:rFonts w:asciiTheme="majorHAnsi" w:hAnsiTheme="majorHAnsi" w:cs="Tahoma"/>
          <w:color w:val="000000"/>
          <w:sz w:val="22"/>
          <w:szCs w:val="22"/>
        </w:rPr>
        <w:t>Para el proceso de habilitación previa no es necesario que estén inscritos.</w:t>
      </w:r>
    </w:p>
    <w:p w:rsidR="00901DCF" w:rsidRDefault="00901DCF" w:rsidP="0007667F">
      <w:pPr>
        <w:jc w:val="both"/>
        <w:rPr>
          <w:rFonts w:asciiTheme="majorHAnsi" w:hAnsiTheme="majorHAnsi"/>
          <w:sz w:val="22"/>
          <w:szCs w:val="22"/>
        </w:rPr>
      </w:pPr>
    </w:p>
    <w:p w:rsidR="006E40CA" w:rsidRDefault="006E40CA" w:rsidP="0007667F">
      <w:pPr>
        <w:jc w:val="both"/>
        <w:rPr>
          <w:rFonts w:asciiTheme="majorHAnsi" w:hAnsiTheme="majorHAnsi"/>
          <w:sz w:val="22"/>
          <w:szCs w:val="22"/>
        </w:rPr>
      </w:pPr>
    </w:p>
    <w:p w:rsidR="006E40CA" w:rsidRPr="00883FAA" w:rsidRDefault="006E40CA" w:rsidP="00883FAA">
      <w:pPr>
        <w:pStyle w:val="Prrafodelista"/>
        <w:numPr>
          <w:ilvl w:val="0"/>
          <w:numId w:val="3"/>
        </w:numPr>
        <w:jc w:val="both"/>
        <w:rPr>
          <w:rFonts w:asciiTheme="majorHAnsi" w:hAnsiTheme="majorHAnsi"/>
          <w:b/>
          <w:sz w:val="28"/>
          <w:szCs w:val="28"/>
        </w:rPr>
      </w:pPr>
      <w:r w:rsidRPr="00883FAA">
        <w:rPr>
          <w:rFonts w:asciiTheme="majorHAnsi" w:hAnsiTheme="majorHAnsi"/>
          <w:b/>
          <w:sz w:val="28"/>
          <w:szCs w:val="28"/>
        </w:rPr>
        <w:t>PREGUNTAS REALIZADAS POR HERNÁN MALDONADO S.</w:t>
      </w:r>
    </w:p>
    <w:p w:rsidR="006E40CA" w:rsidRDefault="006E40CA" w:rsidP="0007667F">
      <w:pPr>
        <w:jc w:val="both"/>
        <w:rPr>
          <w:rFonts w:asciiTheme="majorHAnsi" w:hAnsiTheme="majorHAnsi"/>
          <w:sz w:val="22"/>
          <w:szCs w:val="22"/>
        </w:rPr>
      </w:pPr>
    </w:p>
    <w:p w:rsidR="006E40CA" w:rsidRPr="007355B5" w:rsidRDefault="00901DCF" w:rsidP="007355B5">
      <w:pPr>
        <w:jc w:val="both"/>
        <w:rPr>
          <w:rFonts w:asciiTheme="majorHAnsi" w:hAnsiTheme="majorHAnsi"/>
          <w:sz w:val="22"/>
          <w:szCs w:val="22"/>
        </w:rPr>
      </w:pPr>
      <w:r w:rsidRPr="007355B5">
        <w:rPr>
          <w:rFonts w:asciiTheme="majorHAnsi" w:hAnsiTheme="majorHAnsi"/>
          <w:b/>
          <w:color w:val="000000"/>
          <w:sz w:val="22"/>
          <w:szCs w:val="22"/>
        </w:rPr>
        <w:t xml:space="preserve">PREGUNTA No. </w:t>
      </w:r>
      <w:r w:rsidR="006E40CA" w:rsidRPr="007355B5">
        <w:rPr>
          <w:rFonts w:asciiTheme="majorHAnsi" w:hAnsiTheme="majorHAnsi"/>
          <w:b/>
          <w:color w:val="000000"/>
          <w:sz w:val="22"/>
          <w:szCs w:val="22"/>
        </w:rPr>
        <w:t xml:space="preserve">1: </w:t>
      </w:r>
      <w:r w:rsidR="006E40CA" w:rsidRPr="007355B5">
        <w:rPr>
          <w:rFonts w:asciiTheme="majorHAnsi" w:hAnsiTheme="majorHAnsi"/>
          <w:sz w:val="22"/>
          <w:szCs w:val="22"/>
        </w:rPr>
        <w:t>Para la acreditación de la experiencia específica, en el caso de los consorcios es indispensable que todos los integrantes acrediten la experiencia requerida, o con la demostración de un integrante es suficiente.</w:t>
      </w:r>
    </w:p>
    <w:p w:rsidR="006E40CA" w:rsidRPr="007355B5" w:rsidRDefault="006E40CA" w:rsidP="006E40CA">
      <w:pPr>
        <w:contextualSpacing/>
        <w:jc w:val="both"/>
        <w:rPr>
          <w:rFonts w:asciiTheme="majorHAnsi" w:hAnsiTheme="majorHAnsi"/>
          <w:sz w:val="22"/>
          <w:szCs w:val="22"/>
        </w:rPr>
      </w:pPr>
    </w:p>
    <w:p w:rsidR="006E40CA" w:rsidRPr="006E40CA" w:rsidRDefault="006E40CA" w:rsidP="006E40CA">
      <w:pPr>
        <w:contextualSpacing/>
        <w:jc w:val="both"/>
        <w:rPr>
          <w:rFonts w:asciiTheme="majorHAnsi" w:hAnsiTheme="majorHAnsi"/>
          <w:sz w:val="22"/>
          <w:szCs w:val="22"/>
        </w:rPr>
      </w:pPr>
      <w:r w:rsidRPr="006E40CA">
        <w:rPr>
          <w:rFonts w:asciiTheme="majorHAnsi" w:hAnsiTheme="majorHAnsi"/>
          <w:b/>
          <w:sz w:val="22"/>
          <w:szCs w:val="22"/>
        </w:rPr>
        <w:t>RESPUESTA 1:</w:t>
      </w:r>
      <w:r w:rsidRPr="006E40CA">
        <w:rPr>
          <w:rFonts w:asciiTheme="majorHAnsi" w:hAnsiTheme="majorHAnsi"/>
          <w:sz w:val="22"/>
          <w:szCs w:val="22"/>
        </w:rPr>
        <w:t xml:space="preserve"> </w:t>
      </w:r>
      <w:r w:rsidR="00D73690">
        <w:rPr>
          <w:rFonts w:asciiTheme="majorHAnsi" w:hAnsiTheme="majorHAnsi"/>
          <w:sz w:val="22"/>
          <w:szCs w:val="22"/>
        </w:rPr>
        <w:t>En el caso de consorcio o unión temporal, uno de los integrantes podrá acreditar la experiencia específica solicitada.</w:t>
      </w:r>
    </w:p>
    <w:p w:rsidR="006E40CA" w:rsidRPr="006E40CA" w:rsidRDefault="006E40CA" w:rsidP="006E40CA">
      <w:pPr>
        <w:contextualSpacing/>
        <w:jc w:val="both"/>
        <w:rPr>
          <w:rFonts w:asciiTheme="majorHAnsi" w:hAnsiTheme="majorHAnsi"/>
          <w:sz w:val="22"/>
          <w:szCs w:val="22"/>
        </w:rPr>
      </w:pPr>
    </w:p>
    <w:p w:rsidR="006E40CA" w:rsidRPr="007355B5" w:rsidRDefault="007355B5" w:rsidP="007355B5">
      <w:pPr>
        <w:jc w:val="both"/>
        <w:rPr>
          <w:rFonts w:asciiTheme="majorHAnsi" w:hAnsiTheme="majorHAnsi"/>
          <w:sz w:val="22"/>
          <w:szCs w:val="22"/>
        </w:rPr>
      </w:pPr>
      <w:r>
        <w:rPr>
          <w:rFonts w:asciiTheme="majorHAnsi" w:hAnsiTheme="majorHAnsi"/>
          <w:b/>
          <w:sz w:val="22"/>
          <w:szCs w:val="22"/>
        </w:rPr>
        <w:t xml:space="preserve">PREGUNTA 2: </w:t>
      </w:r>
      <w:r w:rsidR="006E40CA" w:rsidRPr="007355B5">
        <w:rPr>
          <w:rFonts w:asciiTheme="majorHAnsi" w:hAnsiTheme="majorHAnsi"/>
          <w:sz w:val="22"/>
          <w:szCs w:val="22"/>
        </w:rPr>
        <w:t>Para proponentes que se encuentran de visita en el exterior es válida la autenticación de los documentos en el consulado colombiano.</w:t>
      </w:r>
    </w:p>
    <w:p w:rsidR="006E40CA" w:rsidRPr="007355B5" w:rsidRDefault="006E40CA" w:rsidP="006E40CA">
      <w:pPr>
        <w:jc w:val="both"/>
        <w:rPr>
          <w:rFonts w:asciiTheme="majorHAnsi" w:hAnsiTheme="majorHAnsi"/>
          <w:sz w:val="22"/>
          <w:szCs w:val="22"/>
        </w:rPr>
      </w:pPr>
    </w:p>
    <w:p w:rsidR="006E40CA" w:rsidRPr="007355B5" w:rsidRDefault="006E40CA" w:rsidP="006E40CA">
      <w:pPr>
        <w:jc w:val="both"/>
        <w:rPr>
          <w:rFonts w:asciiTheme="majorHAnsi" w:hAnsiTheme="majorHAnsi"/>
          <w:sz w:val="22"/>
          <w:szCs w:val="22"/>
        </w:rPr>
      </w:pPr>
      <w:r w:rsidRPr="007355B5">
        <w:rPr>
          <w:rFonts w:asciiTheme="majorHAnsi" w:hAnsiTheme="majorHAnsi"/>
          <w:b/>
          <w:sz w:val="22"/>
          <w:szCs w:val="22"/>
        </w:rPr>
        <w:t>RESPUESTA</w:t>
      </w:r>
      <w:r w:rsidR="007355B5" w:rsidRPr="007355B5">
        <w:rPr>
          <w:rFonts w:asciiTheme="majorHAnsi" w:hAnsiTheme="majorHAnsi"/>
          <w:b/>
          <w:sz w:val="22"/>
          <w:szCs w:val="22"/>
        </w:rPr>
        <w:t xml:space="preserve"> 2</w:t>
      </w:r>
      <w:r w:rsidRPr="007355B5">
        <w:rPr>
          <w:rFonts w:asciiTheme="majorHAnsi" w:hAnsiTheme="majorHAnsi"/>
          <w:b/>
          <w:sz w:val="22"/>
          <w:szCs w:val="22"/>
        </w:rPr>
        <w:t>:</w:t>
      </w:r>
      <w:r w:rsidRPr="007355B5">
        <w:rPr>
          <w:rFonts w:asciiTheme="majorHAnsi" w:hAnsiTheme="majorHAnsi"/>
          <w:sz w:val="22"/>
          <w:szCs w:val="22"/>
        </w:rPr>
        <w:t xml:space="preserve"> S</w:t>
      </w:r>
      <w:r w:rsidR="007355B5">
        <w:rPr>
          <w:rFonts w:asciiTheme="majorHAnsi" w:hAnsiTheme="majorHAnsi"/>
          <w:sz w:val="22"/>
          <w:szCs w:val="22"/>
        </w:rPr>
        <w:t>i</w:t>
      </w:r>
      <w:r w:rsidR="0045235D">
        <w:rPr>
          <w:rFonts w:asciiTheme="majorHAnsi" w:hAnsiTheme="majorHAnsi"/>
          <w:sz w:val="22"/>
          <w:szCs w:val="22"/>
        </w:rPr>
        <w:t>,</w:t>
      </w:r>
      <w:r w:rsidR="007355B5">
        <w:rPr>
          <w:rFonts w:asciiTheme="majorHAnsi" w:hAnsiTheme="majorHAnsi"/>
          <w:sz w:val="22"/>
          <w:szCs w:val="22"/>
        </w:rPr>
        <w:t xml:space="preserve"> es válido</w:t>
      </w:r>
    </w:p>
    <w:p w:rsidR="006E40CA" w:rsidRDefault="006E40CA" w:rsidP="006E40CA">
      <w:pPr>
        <w:jc w:val="both"/>
        <w:rPr>
          <w:rFonts w:asciiTheme="majorHAnsi" w:hAnsiTheme="majorHAnsi"/>
          <w:sz w:val="22"/>
          <w:szCs w:val="22"/>
        </w:rPr>
      </w:pPr>
    </w:p>
    <w:p w:rsidR="007D26DB" w:rsidRDefault="007D26DB" w:rsidP="006E40CA">
      <w:pPr>
        <w:jc w:val="both"/>
        <w:rPr>
          <w:rFonts w:asciiTheme="majorHAnsi" w:hAnsiTheme="majorHAnsi"/>
          <w:sz w:val="22"/>
          <w:szCs w:val="22"/>
        </w:rPr>
      </w:pPr>
    </w:p>
    <w:p w:rsidR="007D26DB" w:rsidRDefault="007D26DB" w:rsidP="006E40CA">
      <w:pPr>
        <w:jc w:val="both"/>
        <w:rPr>
          <w:rFonts w:asciiTheme="majorHAnsi" w:hAnsiTheme="majorHAnsi"/>
          <w:sz w:val="22"/>
          <w:szCs w:val="22"/>
        </w:rPr>
      </w:pPr>
    </w:p>
    <w:p w:rsidR="006E40CA" w:rsidRPr="00AE5A3F" w:rsidRDefault="00AE5A3F" w:rsidP="00AE5A3F">
      <w:pPr>
        <w:jc w:val="both"/>
        <w:rPr>
          <w:rFonts w:asciiTheme="majorHAnsi" w:hAnsiTheme="majorHAnsi"/>
          <w:sz w:val="22"/>
          <w:szCs w:val="22"/>
        </w:rPr>
      </w:pPr>
      <w:r w:rsidRPr="00AE5A3F">
        <w:rPr>
          <w:rFonts w:asciiTheme="majorHAnsi" w:hAnsiTheme="majorHAnsi"/>
          <w:b/>
          <w:sz w:val="22"/>
          <w:szCs w:val="22"/>
        </w:rPr>
        <w:t xml:space="preserve">PREGUNTA 3: </w:t>
      </w:r>
      <w:r w:rsidR="006E40CA" w:rsidRPr="00AE5A3F">
        <w:rPr>
          <w:rFonts w:asciiTheme="majorHAnsi" w:hAnsiTheme="majorHAnsi"/>
          <w:sz w:val="22"/>
          <w:szCs w:val="22"/>
        </w:rPr>
        <w:t xml:space="preserve">Cuáles son los procesos de </w:t>
      </w:r>
      <w:r>
        <w:rPr>
          <w:rFonts w:asciiTheme="majorHAnsi" w:hAnsiTheme="majorHAnsi"/>
          <w:sz w:val="22"/>
          <w:szCs w:val="22"/>
        </w:rPr>
        <w:t>I</w:t>
      </w:r>
      <w:r w:rsidRPr="00AE5A3F">
        <w:rPr>
          <w:rFonts w:asciiTheme="majorHAnsi" w:hAnsiTheme="majorHAnsi"/>
          <w:sz w:val="22"/>
          <w:szCs w:val="22"/>
        </w:rPr>
        <w:t>nterventoría</w:t>
      </w:r>
      <w:r w:rsidR="006E40CA" w:rsidRPr="00AE5A3F">
        <w:rPr>
          <w:rFonts w:asciiTheme="majorHAnsi" w:hAnsiTheme="majorHAnsi"/>
          <w:sz w:val="22"/>
          <w:szCs w:val="22"/>
        </w:rPr>
        <w:t xml:space="preserve"> a convocar, e indicar valores, localización y plazos. </w:t>
      </w:r>
    </w:p>
    <w:p w:rsidR="00AE5A3F" w:rsidRPr="00AE5A3F" w:rsidRDefault="00AE5A3F" w:rsidP="00AE5A3F">
      <w:pPr>
        <w:jc w:val="both"/>
        <w:rPr>
          <w:rFonts w:asciiTheme="majorHAnsi" w:hAnsiTheme="majorHAnsi"/>
        </w:rPr>
      </w:pPr>
    </w:p>
    <w:p w:rsidR="006E40CA" w:rsidRPr="006E40CA" w:rsidRDefault="006E40CA" w:rsidP="006E40CA">
      <w:pPr>
        <w:jc w:val="both"/>
        <w:rPr>
          <w:rFonts w:asciiTheme="majorHAnsi" w:hAnsiTheme="majorHAnsi"/>
          <w:sz w:val="22"/>
          <w:szCs w:val="22"/>
        </w:rPr>
      </w:pPr>
      <w:r w:rsidRPr="00AE5A3F">
        <w:rPr>
          <w:rFonts w:asciiTheme="majorHAnsi" w:hAnsiTheme="majorHAnsi"/>
          <w:b/>
          <w:sz w:val="22"/>
          <w:szCs w:val="22"/>
        </w:rPr>
        <w:t>RESPUESTA</w:t>
      </w:r>
      <w:r w:rsidR="00AE5A3F" w:rsidRPr="00AE5A3F">
        <w:rPr>
          <w:rFonts w:asciiTheme="majorHAnsi" w:hAnsiTheme="majorHAnsi"/>
          <w:b/>
          <w:sz w:val="22"/>
          <w:szCs w:val="22"/>
        </w:rPr>
        <w:t xml:space="preserve"> 3</w:t>
      </w:r>
      <w:r w:rsidRPr="00AE5A3F">
        <w:rPr>
          <w:rFonts w:asciiTheme="majorHAnsi" w:hAnsiTheme="majorHAnsi"/>
          <w:b/>
          <w:sz w:val="22"/>
          <w:szCs w:val="22"/>
        </w:rPr>
        <w:t>:</w:t>
      </w:r>
      <w:r w:rsidRPr="006E40CA">
        <w:rPr>
          <w:rFonts w:asciiTheme="majorHAnsi" w:hAnsiTheme="majorHAnsi"/>
          <w:sz w:val="22"/>
          <w:szCs w:val="22"/>
        </w:rPr>
        <w:t xml:space="preserve"> </w:t>
      </w:r>
      <w:r w:rsidR="000D5D02">
        <w:rPr>
          <w:rFonts w:asciiTheme="majorHAnsi" w:hAnsiTheme="majorHAnsi"/>
          <w:sz w:val="22"/>
          <w:szCs w:val="22"/>
        </w:rPr>
        <w:t>Son interventorías en todo el territorio nacional cuyos valores oscilan desde menores a 53´000.000 y mayores a 600´000.000. Remitirse a los rangos indicados en el documento.</w:t>
      </w:r>
    </w:p>
    <w:p w:rsidR="006E40CA" w:rsidRPr="006E40CA" w:rsidRDefault="006E40CA" w:rsidP="006E40CA">
      <w:pPr>
        <w:jc w:val="both"/>
        <w:rPr>
          <w:rFonts w:asciiTheme="majorHAnsi" w:hAnsiTheme="majorHAnsi"/>
          <w:sz w:val="22"/>
          <w:szCs w:val="22"/>
        </w:rPr>
      </w:pPr>
    </w:p>
    <w:p w:rsidR="006E40CA" w:rsidRPr="00AE5A3F" w:rsidRDefault="00AE5A3F" w:rsidP="00AE5A3F">
      <w:pPr>
        <w:jc w:val="both"/>
        <w:rPr>
          <w:rFonts w:asciiTheme="majorHAnsi" w:hAnsiTheme="majorHAnsi"/>
          <w:sz w:val="22"/>
          <w:szCs w:val="22"/>
        </w:rPr>
      </w:pPr>
      <w:r w:rsidRPr="00AE5A3F">
        <w:rPr>
          <w:rFonts w:asciiTheme="majorHAnsi" w:hAnsiTheme="majorHAnsi"/>
          <w:b/>
          <w:sz w:val="22"/>
          <w:szCs w:val="22"/>
        </w:rPr>
        <w:t xml:space="preserve">PREGUNTA 4: </w:t>
      </w:r>
      <w:r w:rsidR="006E40CA" w:rsidRPr="00AE5A3F">
        <w:rPr>
          <w:rFonts w:asciiTheme="majorHAnsi" w:hAnsiTheme="majorHAnsi"/>
          <w:sz w:val="22"/>
          <w:szCs w:val="22"/>
        </w:rPr>
        <w:t xml:space="preserve">Favor ampliar el plazo de las observaciones, con el fin de permitir la participación plural de oferentes, teniendo en cuenta que hasta el día 9 de febrero se publico esta convocatoria en la página web de </w:t>
      </w:r>
      <w:r w:rsidRPr="00AE5A3F">
        <w:rPr>
          <w:rFonts w:asciiTheme="majorHAnsi" w:hAnsiTheme="majorHAnsi"/>
          <w:sz w:val="22"/>
          <w:szCs w:val="22"/>
        </w:rPr>
        <w:t>Invías</w:t>
      </w:r>
      <w:r w:rsidR="006E40CA" w:rsidRPr="00AE5A3F">
        <w:rPr>
          <w:rFonts w:asciiTheme="majorHAnsi" w:hAnsiTheme="majorHAnsi"/>
          <w:sz w:val="22"/>
          <w:szCs w:val="22"/>
        </w:rPr>
        <w:t>.</w:t>
      </w:r>
    </w:p>
    <w:p w:rsidR="006E40CA" w:rsidRPr="00AE5A3F" w:rsidRDefault="006E40CA" w:rsidP="006E40CA">
      <w:pPr>
        <w:jc w:val="both"/>
        <w:rPr>
          <w:rFonts w:asciiTheme="majorHAnsi" w:hAnsiTheme="majorHAnsi"/>
          <w:sz w:val="22"/>
          <w:szCs w:val="22"/>
        </w:rPr>
      </w:pPr>
    </w:p>
    <w:p w:rsidR="006E40CA" w:rsidRDefault="006E40CA" w:rsidP="006E40CA">
      <w:pPr>
        <w:jc w:val="both"/>
        <w:rPr>
          <w:rFonts w:asciiTheme="majorHAnsi" w:hAnsiTheme="majorHAnsi"/>
          <w:sz w:val="22"/>
          <w:szCs w:val="22"/>
        </w:rPr>
      </w:pPr>
      <w:r w:rsidRPr="00AE5A3F">
        <w:rPr>
          <w:rFonts w:asciiTheme="majorHAnsi" w:hAnsiTheme="majorHAnsi"/>
          <w:b/>
          <w:sz w:val="22"/>
          <w:szCs w:val="22"/>
        </w:rPr>
        <w:t>RESPUESTA</w:t>
      </w:r>
      <w:r w:rsidR="00AE5A3F">
        <w:rPr>
          <w:rFonts w:asciiTheme="majorHAnsi" w:hAnsiTheme="majorHAnsi"/>
          <w:b/>
          <w:sz w:val="22"/>
          <w:szCs w:val="22"/>
        </w:rPr>
        <w:t xml:space="preserve"> 4</w:t>
      </w:r>
      <w:r w:rsidR="007856A1" w:rsidRPr="00AE5A3F">
        <w:rPr>
          <w:rFonts w:asciiTheme="majorHAnsi" w:hAnsiTheme="majorHAnsi"/>
          <w:b/>
          <w:sz w:val="22"/>
          <w:szCs w:val="22"/>
        </w:rPr>
        <w:t>:</w:t>
      </w:r>
      <w:r w:rsidR="007856A1" w:rsidRPr="00AE5A3F">
        <w:rPr>
          <w:rFonts w:asciiTheme="majorHAnsi" w:hAnsiTheme="majorHAnsi"/>
          <w:sz w:val="22"/>
          <w:szCs w:val="22"/>
        </w:rPr>
        <w:t xml:space="preserve"> No</w:t>
      </w:r>
      <w:r w:rsidR="00620655">
        <w:rPr>
          <w:rFonts w:asciiTheme="majorHAnsi" w:hAnsiTheme="majorHAnsi"/>
          <w:sz w:val="22"/>
          <w:szCs w:val="22"/>
        </w:rPr>
        <w:t xml:space="preserve"> es procedente. </w:t>
      </w:r>
    </w:p>
    <w:p w:rsidR="007D26DB" w:rsidRDefault="007D26DB" w:rsidP="006E40CA">
      <w:pPr>
        <w:jc w:val="both"/>
        <w:rPr>
          <w:rFonts w:asciiTheme="majorHAnsi" w:hAnsiTheme="majorHAnsi"/>
          <w:sz w:val="22"/>
          <w:szCs w:val="22"/>
        </w:rPr>
      </w:pPr>
    </w:p>
    <w:p w:rsidR="007856A1" w:rsidRPr="00AE5A3F" w:rsidRDefault="007856A1" w:rsidP="006E40CA">
      <w:pPr>
        <w:jc w:val="both"/>
        <w:rPr>
          <w:rFonts w:asciiTheme="majorHAnsi" w:hAnsiTheme="majorHAnsi"/>
          <w:sz w:val="22"/>
          <w:szCs w:val="22"/>
        </w:rPr>
      </w:pPr>
    </w:p>
    <w:p w:rsidR="00D439F1" w:rsidRPr="00883FAA" w:rsidRDefault="00D439F1" w:rsidP="00883FAA">
      <w:pPr>
        <w:pStyle w:val="Prrafodelista"/>
        <w:numPr>
          <w:ilvl w:val="0"/>
          <w:numId w:val="3"/>
        </w:numPr>
        <w:jc w:val="both"/>
        <w:rPr>
          <w:rFonts w:asciiTheme="majorHAnsi" w:hAnsiTheme="majorHAnsi"/>
          <w:b/>
          <w:sz w:val="28"/>
          <w:szCs w:val="28"/>
        </w:rPr>
      </w:pPr>
      <w:r w:rsidRPr="00883FAA">
        <w:rPr>
          <w:rFonts w:asciiTheme="majorHAnsi" w:hAnsiTheme="majorHAnsi"/>
          <w:b/>
          <w:sz w:val="28"/>
          <w:szCs w:val="28"/>
        </w:rPr>
        <w:t>PREGUNTAS REALIZADAS POR CIVILE LTDA.</w:t>
      </w:r>
    </w:p>
    <w:p w:rsidR="006E40CA" w:rsidRPr="006E40CA" w:rsidRDefault="006E40CA" w:rsidP="00901DCF">
      <w:pPr>
        <w:spacing w:line="240" w:lineRule="atLeast"/>
        <w:jc w:val="both"/>
        <w:rPr>
          <w:rFonts w:asciiTheme="majorHAnsi" w:hAnsiTheme="majorHAnsi"/>
          <w:b/>
          <w:color w:val="000000"/>
          <w:sz w:val="22"/>
          <w:szCs w:val="22"/>
        </w:rPr>
      </w:pPr>
    </w:p>
    <w:p w:rsidR="00D439F1" w:rsidRPr="00D439F1" w:rsidRDefault="00D439F1" w:rsidP="00D439F1">
      <w:pPr>
        <w:contextualSpacing/>
        <w:mirrorIndents/>
        <w:jc w:val="both"/>
        <w:rPr>
          <w:rFonts w:asciiTheme="majorHAnsi" w:hAnsiTheme="majorHAnsi"/>
          <w:sz w:val="22"/>
          <w:szCs w:val="22"/>
        </w:rPr>
      </w:pPr>
      <w:r w:rsidRPr="00D439F1">
        <w:rPr>
          <w:rFonts w:asciiTheme="majorHAnsi" w:hAnsiTheme="majorHAnsi"/>
          <w:b/>
          <w:color w:val="000000"/>
          <w:sz w:val="22"/>
          <w:szCs w:val="22"/>
        </w:rPr>
        <w:t xml:space="preserve">PREGUNTA 1: </w:t>
      </w:r>
      <w:r w:rsidRPr="00D439F1">
        <w:rPr>
          <w:rFonts w:asciiTheme="majorHAnsi" w:hAnsiTheme="majorHAnsi"/>
          <w:sz w:val="22"/>
          <w:szCs w:val="22"/>
        </w:rPr>
        <w:t>Solicito a la entidad publiquen un modelo de pre pliegos, para los   procesos que surjan de los convenios de referencia.</w:t>
      </w:r>
    </w:p>
    <w:p w:rsidR="00D439F1" w:rsidRPr="00D439F1" w:rsidRDefault="00D439F1" w:rsidP="00D439F1">
      <w:pPr>
        <w:contextualSpacing/>
        <w:mirrorIndents/>
        <w:jc w:val="both"/>
        <w:rPr>
          <w:rFonts w:asciiTheme="majorHAnsi" w:hAnsiTheme="majorHAnsi"/>
          <w:sz w:val="22"/>
          <w:szCs w:val="22"/>
        </w:rPr>
      </w:pPr>
    </w:p>
    <w:p w:rsidR="00D439F1" w:rsidRPr="00D439F1" w:rsidRDefault="00D439F1" w:rsidP="00D439F1">
      <w:pPr>
        <w:contextualSpacing/>
        <w:mirrorIndents/>
        <w:jc w:val="both"/>
        <w:rPr>
          <w:rFonts w:asciiTheme="majorHAnsi" w:hAnsiTheme="majorHAnsi"/>
          <w:sz w:val="22"/>
          <w:szCs w:val="22"/>
        </w:rPr>
      </w:pPr>
      <w:r w:rsidRPr="00D439F1">
        <w:rPr>
          <w:rFonts w:asciiTheme="majorHAnsi" w:hAnsiTheme="majorHAnsi"/>
          <w:b/>
          <w:sz w:val="22"/>
          <w:szCs w:val="22"/>
        </w:rPr>
        <w:t>RESPUESTA 1</w:t>
      </w:r>
      <w:r w:rsidRPr="00D439F1">
        <w:rPr>
          <w:rFonts w:asciiTheme="majorHAnsi" w:hAnsiTheme="majorHAnsi"/>
          <w:sz w:val="22"/>
          <w:szCs w:val="22"/>
        </w:rPr>
        <w:t xml:space="preserve">: </w:t>
      </w:r>
      <w:r w:rsidR="00B34209">
        <w:rPr>
          <w:rFonts w:asciiTheme="majorHAnsi" w:hAnsiTheme="majorHAnsi"/>
          <w:sz w:val="22"/>
          <w:szCs w:val="22"/>
        </w:rPr>
        <w:t xml:space="preserve">Si, se publicarán en su oportunidad. Para su consulta remitirse al link </w:t>
      </w:r>
      <w:hyperlink r:id="rId6" w:history="1">
        <w:r w:rsidR="00B34209" w:rsidRPr="00D844FD">
          <w:rPr>
            <w:rStyle w:val="Hipervnculo"/>
            <w:rFonts w:asciiTheme="majorHAnsi" w:hAnsiTheme="majorHAnsi"/>
            <w:sz w:val="22"/>
            <w:szCs w:val="22"/>
          </w:rPr>
          <w:t>www.unicauca.edu.co/contratacion/2010 convocatorias convenio 3203</w:t>
        </w:r>
      </w:hyperlink>
      <w:r w:rsidR="00B34209">
        <w:rPr>
          <w:rFonts w:asciiTheme="majorHAnsi" w:hAnsiTheme="majorHAnsi"/>
          <w:sz w:val="22"/>
          <w:szCs w:val="22"/>
        </w:rPr>
        <w:t>, dado que por su similitud sirven de guía.</w:t>
      </w:r>
    </w:p>
    <w:p w:rsidR="00D439F1" w:rsidRPr="008310B0" w:rsidRDefault="00D439F1" w:rsidP="00D439F1">
      <w:pPr>
        <w:contextualSpacing/>
        <w:mirrorIndents/>
        <w:jc w:val="both"/>
      </w:pPr>
    </w:p>
    <w:p w:rsidR="00D439F1" w:rsidRPr="00D439F1" w:rsidRDefault="00D439F1" w:rsidP="00D439F1">
      <w:pPr>
        <w:contextualSpacing/>
        <w:mirrorIndents/>
        <w:jc w:val="both"/>
        <w:rPr>
          <w:rFonts w:asciiTheme="majorHAnsi" w:hAnsiTheme="majorHAnsi"/>
          <w:sz w:val="22"/>
          <w:szCs w:val="22"/>
        </w:rPr>
      </w:pPr>
      <w:r w:rsidRPr="00D439F1">
        <w:rPr>
          <w:rFonts w:asciiTheme="majorHAnsi" w:hAnsiTheme="majorHAnsi"/>
          <w:b/>
          <w:sz w:val="22"/>
          <w:szCs w:val="22"/>
        </w:rPr>
        <w:t>PREGUNTA 2:</w:t>
      </w:r>
      <w:r w:rsidRPr="00D439F1">
        <w:rPr>
          <w:rFonts w:asciiTheme="majorHAnsi" w:hAnsiTheme="majorHAnsi"/>
          <w:sz w:val="22"/>
          <w:szCs w:val="22"/>
        </w:rPr>
        <w:t xml:space="preserve"> en caso de conformar la lista corta, cuando la universidad nos invite   a participar en un determinado proceso ¿qué implicaciones traería si no se</w:t>
      </w:r>
      <w:r>
        <w:rPr>
          <w:rFonts w:asciiTheme="majorHAnsi" w:hAnsiTheme="majorHAnsi"/>
          <w:sz w:val="22"/>
          <w:szCs w:val="22"/>
        </w:rPr>
        <w:t xml:space="preserve"> </w:t>
      </w:r>
      <w:r w:rsidRPr="00D439F1">
        <w:rPr>
          <w:rFonts w:asciiTheme="majorHAnsi" w:hAnsiTheme="majorHAnsi"/>
          <w:sz w:val="22"/>
          <w:szCs w:val="22"/>
        </w:rPr>
        <w:t>presentara propuesta?</w:t>
      </w:r>
    </w:p>
    <w:p w:rsidR="00D439F1" w:rsidRPr="00D439F1" w:rsidRDefault="00D439F1" w:rsidP="00D439F1">
      <w:pPr>
        <w:contextualSpacing/>
        <w:mirrorIndents/>
        <w:jc w:val="both"/>
        <w:rPr>
          <w:rFonts w:asciiTheme="majorHAnsi" w:hAnsiTheme="majorHAnsi"/>
          <w:sz w:val="22"/>
          <w:szCs w:val="22"/>
        </w:rPr>
      </w:pPr>
    </w:p>
    <w:p w:rsidR="00D439F1" w:rsidRPr="00D439F1" w:rsidRDefault="00D439F1" w:rsidP="00D439F1">
      <w:pPr>
        <w:contextualSpacing/>
        <w:mirrorIndents/>
        <w:jc w:val="both"/>
        <w:rPr>
          <w:rFonts w:asciiTheme="majorHAnsi" w:hAnsiTheme="majorHAnsi"/>
          <w:sz w:val="22"/>
          <w:szCs w:val="22"/>
        </w:rPr>
      </w:pPr>
      <w:r>
        <w:rPr>
          <w:rFonts w:asciiTheme="majorHAnsi" w:hAnsiTheme="majorHAnsi"/>
          <w:b/>
          <w:sz w:val="22"/>
          <w:szCs w:val="22"/>
        </w:rPr>
        <w:t xml:space="preserve">RESPUESTA 2: </w:t>
      </w:r>
      <w:r w:rsidRPr="00D439F1">
        <w:rPr>
          <w:rFonts w:asciiTheme="majorHAnsi" w:hAnsiTheme="majorHAnsi"/>
          <w:sz w:val="22"/>
          <w:szCs w:val="22"/>
        </w:rPr>
        <w:t>No hay</w:t>
      </w:r>
      <w:r>
        <w:rPr>
          <w:rFonts w:asciiTheme="majorHAnsi" w:hAnsiTheme="majorHAnsi"/>
          <w:b/>
          <w:sz w:val="22"/>
          <w:szCs w:val="22"/>
        </w:rPr>
        <w:t xml:space="preserve"> </w:t>
      </w:r>
      <w:r w:rsidRPr="00D439F1">
        <w:rPr>
          <w:rFonts w:asciiTheme="majorHAnsi" w:hAnsiTheme="majorHAnsi"/>
          <w:sz w:val="22"/>
          <w:szCs w:val="22"/>
        </w:rPr>
        <w:t>implicaciones.</w:t>
      </w:r>
      <w:r>
        <w:rPr>
          <w:rFonts w:asciiTheme="majorHAnsi" w:hAnsiTheme="majorHAnsi"/>
          <w:b/>
          <w:sz w:val="22"/>
          <w:szCs w:val="22"/>
        </w:rPr>
        <w:t xml:space="preserve"> </w:t>
      </w:r>
    </w:p>
    <w:p w:rsidR="006E40CA" w:rsidRDefault="006E40CA" w:rsidP="00901DCF">
      <w:pPr>
        <w:spacing w:line="240" w:lineRule="atLeast"/>
        <w:jc w:val="both"/>
        <w:rPr>
          <w:rFonts w:asciiTheme="majorHAnsi" w:hAnsiTheme="majorHAnsi"/>
          <w:color w:val="000000"/>
          <w:sz w:val="22"/>
          <w:szCs w:val="22"/>
        </w:rPr>
      </w:pPr>
    </w:p>
    <w:p w:rsidR="00D439F1" w:rsidRDefault="00D439F1" w:rsidP="00901DCF">
      <w:pPr>
        <w:spacing w:line="240" w:lineRule="atLeast"/>
        <w:jc w:val="both"/>
        <w:rPr>
          <w:rFonts w:asciiTheme="majorHAnsi" w:hAnsiTheme="majorHAnsi"/>
          <w:color w:val="000000"/>
          <w:sz w:val="22"/>
          <w:szCs w:val="22"/>
        </w:rPr>
      </w:pPr>
    </w:p>
    <w:p w:rsidR="00CA7D12" w:rsidRPr="00883FAA" w:rsidRDefault="00CA7D12" w:rsidP="00883FAA">
      <w:pPr>
        <w:pStyle w:val="Prrafodelista"/>
        <w:numPr>
          <w:ilvl w:val="0"/>
          <w:numId w:val="3"/>
        </w:numPr>
        <w:jc w:val="both"/>
        <w:rPr>
          <w:rFonts w:asciiTheme="majorHAnsi" w:hAnsiTheme="majorHAnsi"/>
          <w:b/>
          <w:sz w:val="28"/>
          <w:szCs w:val="28"/>
        </w:rPr>
      </w:pPr>
      <w:r w:rsidRPr="00883FAA">
        <w:rPr>
          <w:rFonts w:asciiTheme="majorHAnsi" w:hAnsiTheme="majorHAnsi"/>
          <w:b/>
          <w:sz w:val="28"/>
          <w:szCs w:val="28"/>
        </w:rPr>
        <w:t>PREGUNTAS REALIZADAS POR CARLOS PALTA</w:t>
      </w:r>
    </w:p>
    <w:p w:rsidR="00D439F1" w:rsidRPr="00D439F1" w:rsidRDefault="00D439F1" w:rsidP="00901DCF">
      <w:pPr>
        <w:spacing w:line="240" w:lineRule="atLeast"/>
        <w:jc w:val="both"/>
        <w:rPr>
          <w:rFonts w:asciiTheme="majorHAnsi" w:hAnsiTheme="majorHAnsi"/>
          <w:color w:val="000000"/>
          <w:sz w:val="22"/>
          <w:szCs w:val="22"/>
        </w:rPr>
      </w:pPr>
    </w:p>
    <w:p w:rsidR="00CA7D12" w:rsidRPr="00CA7D12" w:rsidRDefault="00CA7D12" w:rsidP="00CA7D12">
      <w:pPr>
        <w:contextualSpacing/>
        <w:mirrorIndents/>
        <w:jc w:val="both"/>
        <w:rPr>
          <w:rFonts w:asciiTheme="majorHAnsi" w:hAnsiTheme="majorHAnsi"/>
          <w:sz w:val="22"/>
          <w:szCs w:val="22"/>
        </w:rPr>
      </w:pPr>
      <w:r w:rsidRPr="00CA7D12">
        <w:rPr>
          <w:rFonts w:asciiTheme="majorHAnsi" w:hAnsiTheme="majorHAnsi"/>
          <w:b/>
          <w:color w:val="000000"/>
          <w:sz w:val="22"/>
          <w:szCs w:val="22"/>
        </w:rPr>
        <w:t xml:space="preserve">PREGUNTA 1: </w:t>
      </w:r>
      <w:r w:rsidRPr="00CA7D12">
        <w:rPr>
          <w:rFonts w:asciiTheme="majorHAnsi" w:hAnsiTheme="majorHAnsi"/>
          <w:sz w:val="22"/>
          <w:szCs w:val="22"/>
        </w:rPr>
        <w:t>Favor aclarar si los contratos de administración vial e interventoria suscritos con invías son validos para estas convocatorias.</w:t>
      </w:r>
    </w:p>
    <w:p w:rsidR="00CA7D12" w:rsidRPr="00CA7D12" w:rsidRDefault="00CA7D12" w:rsidP="00CA7D12">
      <w:pPr>
        <w:contextualSpacing/>
        <w:mirrorIndents/>
        <w:jc w:val="both"/>
        <w:rPr>
          <w:rFonts w:asciiTheme="majorHAnsi" w:hAnsiTheme="majorHAnsi"/>
          <w:sz w:val="22"/>
          <w:szCs w:val="22"/>
        </w:rPr>
      </w:pPr>
    </w:p>
    <w:p w:rsidR="00095167" w:rsidRPr="00095167" w:rsidRDefault="00CA7D12" w:rsidP="00095167">
      <w:pPr>
        <w:contextualSpacing/>
        <w:mirrorIndents/>
        <w:jc w:val="both"/>
        <w:rPr>
          <w:rFonts w:asciiTheme="majorHAnsi" w:hAnsiTheme="majorHAnsi"/>
          <w:sz w:val="22"/>
          <w:szCs w:val="22"/>
        </w:rPr>
      </w:pPr>
      <w:r w:rsidRPr="00095167">
        <w:rPr>
          <w:rFonts w:asciiTheme="majorHAnsi" w:hAnsiTheme="majorHAnsi"/>
          <w:b/>
          <w:sz w:val="22"/>
          <w:szCs w:val="22"/>
        </w:rPr>
        <w:t>RESPUESTA 1:</w:t>
      </w:r>
      <w:r w:rsidRPr="00CA7D12">
        <w:rPr>
          <w:rFonts w:asciiTheme="majorHAnsi" w:hAnsiTheme="majorHAnsi"/>
          <w:sz w:val="22"/>
          <w:szCs w:val="22"/>
        </w:rPr>
        <w:t xml:space="preserve"> </w:t>
      </w:r>
      <w:r w:rsidR="004A6626">
        <w:rPr>
          <w:rFonts w:asciiTheme="majorHAnsi" w:hAnsiTheme="majorHAnsi"/>
          <w:sz w:val="22"/>
          <w:szCs w:val="22"/>
        </w:rPr>
        <w:t xml:space="preserve">No son procedentes los contratos de administración </w:t>
      </w:r>
      <w:r w:rsidR="003C06B9">
        <w:rPr>
          <w:rFonts w:asciiTheme="majorHAnsi" w:hAnsiTheme="majorHAnsi"/>
          <w:sz w:val="22"/>
          <w:szCs w:val="22"/>
        </w:rPr>
        <w:t>de mantenimiento vial e Interventoría.</w:t>
      </w:r>
    </w:p>
    <w:p w:rsidR="00CA7D12" w:rsidRDefault="00CA7D12" w:rsidP="00901DCF">
      <w:pPr>
        <w:spacing w:line="240" w:lineRule="atLeast"/>
        <w:jc w:val="both"/>
        <w:rPr>
          <w:rFonts w:asciiTheme="majorHAnsi" w:hAnsiTheme="majorHAnsi"/>
          <w:b/>
          <w:color w:val="000000"/>
          <w:sz w:val="22"/>
          <w:szCs w:val="22"/>
        </w:rPr>
      </w:pPr>
    </w:p>
    <w:p w:rsidR="007D26DB" w:rsidRDefault="007D26DB" w:rsidP="00901DCF">
      <w:pPr>
        <w:spacing w:line="240" w:lineRule="atLeast"/>
        <w:jc w:val="both"/>
        <w:rPr>
          <w:rFonts w:asciiTheme="majorHAnsi" w:hAnsiTheme="majorHAnsi"/>
          <w:b/>
          <w:color w:val="000000"/>
          <w:sz w:val="22"/>
          <w:szCs w:val="22"/>
        </w:rPr>
      </w:pPr>
    </w:p>
    <w:p w:rsidR="007D26DB" w:rsidRDefault="007D26DB" w:rsidP="00901DCF">
      <w:pPr>
        <w:spacing w:line="240" w:lineRule="atLeast"/>
        <w:jc w:val="both"/>
        <w:rPr>
          <w:rFonts w:asciiTheme="majorHAnsi" w:hAnsiTheme="majorHAnsi"/>
          <w:b/>
          <w:color w:val="000000"/>
          <w:sz w:val="22"/>
          <w:szCs w:val="22"/>
        </w:rPr>
      </w:pPr>
    </w:p>
    <w:p w:rsidR="007D26DB" w:rsidRDefault="007D26DB" w:rsidP="00901DCF">
      <w:pPr>
        <w:spacing w:line="240" w:lineRule="atLeast"/>
        <w:jc w:val="both"/>
        <w:rPr>
          <w:rFonts w:asciiTheme="majorHAnsi" w:hAnsiTheme="majorHAnsi"/>
          <w:b/>
          <w:color w:val="000000"/>
          <w:sz w:val="22"/>
          <w:szCs w:val="22"/>
        </w:rPr>
      </w:pPr>
    </w:p>
    <w:p w:rsidR="007D26DB" w:rsidRDefault="007D26DB" w:rsidP="00901DCF">
      <w:pPr>
        <w:spacing w:line="240" w:lineRule="atLeast"/>
        <w:jc w:val="both"/>
        <w:rPr>
          <w:rFonts w:asciiTheme="majorHAnsi" w:hAnsiTheme="majorHAnsi"/>
          <w:b/>
          <w:color w:val="000000"/>
          <w:sz w:val="22"/>
          <w:szCs w:val="22"/>
        </w:rPr>
      </w:pPr>
    </w:p>
    <w:p w:rsidR="00095167" w:rsidRDefault="00095167" w:rsidP="00901DCF">
      <w:pPr>
        <w:spacing w:line="240" w:lineRule="atLeast"/>
        <w:jc w:val="both"/>
        <w:rPr>
          <w:rFonts w:asciiTheme="majorHAnsi" w:hAnsiTheme="majorHAnsi"/>
          <w:b/>
          <w:color w:val="000000"/>
          <w:sz w:val="22"/>
          <w:szCs w:val="22"/>
        </w:rPr>
      </w:pPr>
    </w:p>
    <w:p w:rsidR="00DA727A" w:rsidRPr="00883FAA" w:rsidRDefault="00DA727A" w:rsidP="00883FAA">
      <w:pPr>
        <w:pStyle w:val="Prrafodelista"/>
        <w:numPr>
          <w:ilvl w:val="0"/>
          <w:numId w:val="3"/>
        </w:numPr>
        <w:ind w:right="18"/>
        <w:jc w:val="both"/>
        <w:rPr>
          <w:rFonts w:asciiTheme="majorHAnsi" w:hAnsiTheme="majorHAnsi" w:cs="Tahoma"/>
          <w:b/>
          <w:sz w:val="28"/>
          <w:szCs w:val="28"/>
          <w:lang w:val="es-MX" w:eastAsia="ar-SA"/>
        </w:rPr>
      </w:pPr>
      <w:r w:rsidRPr="00883FAA">
        <w:rPr>
          <w:rFonts w:asciiTheme="majorHAnsi" w:hAnsiTheme="majorHAnsi"/>
          <w:b/>
          <w:sz w:val="28"/>
          <w:szCs w:val="28"/>
        </w:rPr>
        <w:lastRenderedPageBreak/>
        <w:t xml:space="preserve">PREGUNTAS REALIZADAS POR </w:t>
      </w:r>
      <w:r w:rsidRPr="00883FAA">
        <w:rPr>
          <w:rFonts w:asciiTheme="majorHAnsi" w:hAnsiTheme="majorHAnsi" w:cs="Tahoma"/>
          <w:b/>
          <w:sz w:val="28"/>
          <w:szCs w:val="28"/>
          <w:lang w:val="es-MX" w:eastAsia="ar-SA"/>
        </w:rPr>
        <w:t>PABLO JOSÉ OROZCO ESTRADA</w:t>
      </w:r>
    </w:p>
    <w:p w:rsidR="00DA727A" w:rsidRPr="00DA727A" w:rsidRDefault="00DA727A" w:rsidP="00DA727A">
      <w:pPr>
        <w:jc w:val="both"/>
        <w:rPr>
          <w:rFonts w:asciiTheme="majorHAnsi" w:hAnsiTheme="majorHAnsi"/>
          <w:b/>
          <w:sz w:val="22"/>
          <w:szCs w:val="22"/>
          <w:lang w:val="es-MX"/>
        </w:rPr>
      </w:pPr>
    </w:p>
    <w:p w:rsidR="00DA727A" w:rsidRDefault="00DA727A" w:rsidP="00DA727A">
      <w:pPr>
        <w:jc w:val="both"/>
        <w:rPr>
          <w:rFonts w:asciiTheme="majorHAnsi" w:hAnsiTheme="majorHAnsi"/>
          <w:sz w:val="22"/>
          <w:szCs w:val="22"/>
        </w:rPr>
      </w:pPr>
      <w:r w:rsidRPr="00DA727A">
        <w:rPr>
          <w:rFonts w:asciiTheme="majorHAnsi" w:hAnsiTheme="majorHAnsi"/>
          <w:b/>
          <w:color w:val="000000"/>
          <w:sz w:val="22"/>
          <w:szCs w:val="22"/>
        </w:rPr>
        <w:t>PREGUNTA 1:</w:t>
      </w:r>
      <w:r w:rsidRPr="00DA727A">
        <w:rPr>
          <w:rFonts w:asciiTheme="majorHAnsi" w:hAnsiTheme="majorHAnsi"/>
          <w:color w:val="000000"/>
          <w:sz w:val="22"/>
          <w:szCs w:val="22"/>
        </w:rPr>
        <w:t xml:space="preserve"> </w:t>
      </w:r>
      <w:r w:rsidRPr="00DA727A">
        <w:rPr>
          <w:rFonts w:asciiTheme="majorHAnsi" w:hAnsiTheme="majorHAnsi"/>
          <w:sz w:val="22"/>
          <w:szCs w:val="22"/>
        </w:rPr>
        <w:t>Celebro que el proceso de habilitación previa se haga una sola vez y solicito, con el debido respeto y siendo plenamente consciente que la Universidad tiene total autonomía para adelantar sus procesos de contratación, que se considere la posibilidad de permitir a los oferentes inscribirse en todos los rangos donde, tanto por el patrimonio como por la experiencia especifica en interventoria, se cumpla con los requisitos mínimos exigidos, esto en aras de dar mayor oportunidad de participación.</w:t>
      </w:r>
    </w:p>
    <w:p w:rsidR="00DA727A" w:rsidRDefault="00DA727A" w:rsidP="00DA727A">
      <w:pPr>
        <w:jc w:val="both"/>
        <w:rPr>
          <w:rFonts w:asciiTheme="majorHAnsi" w:hAnsiTheme="majorHAnsi"/>
          <w:sz w:val="22"/>
          <w:szCs w:val="22"/>
        </w:rPr>
      </w:pPr>
    </w:p>
    <w:p w:rsidR="00DA727A" w:rsidRPr="00DA727A" w:rsidRDefault="00DA727A" w:rsidP="00DA727A">
      <w:pPr>
        <w:jc w:val="both"/>
        <w:rPr>
          <w:rFonts w:asciiTheme="majorHAnsi" w:hAnsiTheme="majorHAnsi"/>
          <w:sz w:val="22"/>
          <w:szCs w:val="22"/>
        </w:rPr>
      </w:pPr>
      <w:r>
        <w:rPr>
          <w:rFonts w:asciiTheme="majorHAnsi" w:hAnsiTheme="majorHAnsi"/>
          <w:b/>
          <w:sz w:val="22"/>
          <w:szCs w:val="22"/>
        </w:rPr>
        <w:t xml:space="preserve">RESPUESTA 1: </w:t>
      </w:r>
      <w:r w:rsidR="00AA4FF3">
        <w:rPr>
          <w:rFonts w:asciiTheme="majorHAnsi" w:hAnsiTheme="majorHAnsi"/>
          <w:sz w:val="22"/>
          <w:szCs w:val="22"/>
        </w:rPr>
        <w:t>No. Deberá aplicar a uno y solo uno de los rangos objeto</w:t>
      </w:r>
      <w:r w:rsidR="000D7758">
        <w:rPr>
          <w:rFonts w:asciiTheme="majorHAnsi" w:hAnsiTheme="majorHAnsi"/>
          <w:sz w:val="22"/>
          <w:szCs w:val="22"/>
        </w:rPr>
        <w:t>s de la habilitación.</w:t>
      </w:r>
    </w:p>
    <w:p w:rsidR="00095167" w:rsidRPr="00DA727A" w:rsidRDefault="00095167" w:rsidP="00901DCF">
      <w:pPr>
        <w:spacing w:line="240" w:lineRule="atLeast"/>
        <w:jc w:val="both"/>
        <w:rPr>
          <w:rFonts w:asciiTheme="majorHAnsi" w:hAnsiTheme="majorHAnsi"/>
          <w:color w:val="000000"/>
          <w:sz w:val="22"/>
          <w:szCs w:val="22"/>
        </w:rPr>
      </w:pPr>
    </w:p>
    <w:p w:rsidR="006A2EB2" w:rsidRDefault="00DA727A" w:rsidP="005D7C1A">
      <w:pPr>
        <w:jc w:val="both"/>
        <w:rPr>
          <w:rFonts w:asciiTheme="majorHAnsi" w:hAnsiTheme="majorHAnsi"/>
          <w:sz w:val="22"/>
          <w:szCs w:val="22"/>
        </w:rPr>
      </w:pPr>
      <w:r>
        <w:rPr>
          <w:rFonts w:asciiTheme="majorHAnsi" w:hAnsiTheme="majorHAnsi" w:cs="Tahoma"/>
          <w:b/>
          <w:color w:val="000000"/>
          <w:sz w:val="22"/>
          <w:szCs w:val="22"/>
        </w:rPr>
        <w:t xml:space="preserve">PREGUNTA 2: </w:t>
      </w:r>
      <w:r w:rsidRPr="00DA727A">
        <w:rPr>
          <w:rFonts w:asciiTheme="majorHAnsi" w:hAnsiTheme="majorHAnsi"/>
          <w:sz w:val="22"/>
          <w:szCs w:val="22"/>
        </w:rPr>
        <w:t>Para el caso de consorcios y / o uniones temporales, quisiera saber si la experiencia especifica será objeto de afectación por el porcentaje de participación en las nuevas sociedades para las futuras convocatorias</w:t>
      </w:r>
      <w:r w:rsidR="00ED6020">
        <w:rPr>
          <w:rFonts w:asciiTheme="majorHAnsi" w:hAnsiTheme="majorHAnsi"/>
          <w:sz w:val="22"/>
          <w:szCs w:val="22"/>
        </w:rPr>
        <w:t>.</w:t>
      </w:r>
    </w:p>
    <w:p w:rsidR="00ED6020" w:rsidRDefault="00ED6020" w:rsidP="005D7C1A">
      <w:pPr>
        <w:jc w:val="both"/>
        <w:rPr>
          <w:rFonts w:asciiTheme="majorHAnsi" w:hAnsiTheme="majorHAnsi"/>
          <w:sz w:val="22"/>
          <w:szCs w:val="22"/>
        </w:rPr>
      </w:pPr>
    </w:p>
    <w:p w:rsidR="00ED6020" w:rsidRDefault="00ED6020" w:rsidP="005D7C1A">
      <w:pPr>
        <w:jc w:val="both"/>
        <w:rPr>
          <w:rFonts w:asciiTheme="majorHAnsi" w:hAnsiTheme="majorHAnsi"/>
          <w:sz w:val="22"/>
          <w:szCs w:val="22"/>
        </w:rPr>
      </w:pPr>
      <w:r>
        <w:rPr>
          <w:rFonts w:asciiTheme="majorHAnsi" w:hAnsiTheme="majorHAnsi"/>
          <w:b/>
          <w:sz w:val="22"/>
          <w:szCs w:val="22"/>
        </w:rPr>
        <w:t xml:space="preserve">RESPUESTA 2: </w:t>
      </w:r>
      <w:r>
        <w:rPr>
          <w:rFonts w:asciiTheme="majorHAnsi" w:hAnsiTheme="majorHAnsi"/>
          <w:sz w:val="22"/>
          <w:szCs w:val="22"/>
        </w:rPr>
        <w:t>La experiencia específica no será objeto de afectación.</w:t>
      </w:r>
    </w:p>
    <w:p w:rsidR="001B6D56" w:rsidRDefault="001B6D56" w:rsidP="005D7C1A">
      <w:pPr>
        <w:jc w:val="both"/>
        <w:rPr>
          <w:rFonts w:asciiTheme="majorHAnsi" w:hAnsiTheme="majorHAnsi"/>
          <w:b/>
          <w:sz w:val="22"/>
          <w:szCs w:val="22"/>
        </w:rPr>
      </w:pPr>
    </w:p>
    <w:p w:rsidR="00ED6020" w:rsidRDefault="00ED6020" w:rsidP="005D7C1A">
      <w:pPr>
        <w:jc w:val="both"/>
        <w:rPr>
          <w:rFonts w:asciiTheme="majorHAnsi" w:hAnsiTheme="majorHAnsi"/>
          <w:sz w:val="22"/>
          <w:szCs w:val="22"/>
        </w:rPr>
      </w:pPr>
      <w:r>
        <w:rPr>
          <w:rFonts w:asciiTheme="majorHAnsi" w:hAnsiTheme="majorHAnsi"/>
          <w:b/>
          <w:sz w:val="22"/>
          <w:szCs w:val="22"/>
        </w:rPr>
        <w:t>PREGUNTA 3:</w:t>
      </w:r>
      <w:r>
        <w:rPr>
          <w:rFonts w:asciiTheme="majorHAnsi" w:hAnsiTheme="majorHAnsi"/>
          <w:sz w:val="22"/>
          <w:szCs w:val="22"/>
        </w:rPr>
        <w:t xml:space="preserve"> </w:t>
      </w:r>
      <w:r w:rsidR="00A05D59">
        <w:rPr>
          <w:rFonts w:asciiTheme="majorHAnsi" w:hAnsiTheme="majorHAnsi"/>
          <w:sz w:val="22"/>
          <w:szCs w:val="22"/>
        </w:rPr>
        <w:t>S</w:t>
      </w:r>
      <w:r w:rsidR="00A05D59" w:rsidRPr="00A05D59">
        <w:rPr>
          <w:rFonts w:asciiTheme="majorHAnsi" w:hAnsiTheme="majorHAnsi"/>
          <w:sz w:val="22"/>
          <w:szCs w:val="22"/>
        </w:rPr>
        <w:t>olicito, comedidamente, se permita sumar experiencia especifica en interventoria, y se permita conformar consorcio y/o UT con diferentes porcentajes de participación</w:t>
      </w:r>
      <w:r w:rsidR="00A05D59">
        <w:rPr>
          <w:rFonts w:asciiTheme="majorHAnsi" w:hAnsiTheme="majorHAnsi"/>
          <w:sz w:val="22"/>
          <w:szCs w:val="22"/>
        </w:rPr>
        <w:t>.</w:t>
      </w:r>
    </w:p>
    <w:p w:rsidR="00A05D59" w:rsidRDefault="00A05D59" w:rsidP="005D7C1A">
      <w:pPr>
        <w:jc w:val="both"/>
        <w:rPr>
          <w:rFonts w:asciiTheme="majorHAnsi" w:hAnsiTheme="majorHAnsi"/>
          <w:sz w:val="22"/>
          <w:szCs w:val="22"/>
        </w:rPr>
      </w:pPr>
    </w:p>
    <w:p w:rsidR="00A05D59" w:rsidRDefault="00A05D59" w:rsidP="005D7C1A">
      <w:pPr>
        <w:jc w:val="both"/>
        <w:rPr>
          <w:rFonts w:asciiTheme="majorHAnsi" w:hAnsiTheme="majorHAnsi"/>
          <w:sz w:val="22"/>
          <w:szCs w:val="22"/>
        </w:rPr>
      </w:pPr>
      <w:r>
        <w:rPr>
          <w:rFonts w:asciiTheme="majorHAnsi" w:hAnsiTheme="majorHAnsi"/>
          <w:b/>
          <w:sz w:val="22"/>
          <w:szCs w:val="22"/>
        </w:rPr>
        <w:t xml:space="preserve">RESPUESTA 3: </w:t>
      </w:r>
      <w:r w:rsidR="000D7758">
        <w:rPr>
          <w:rFonts w:asciiTheme="majorHAnsi" w:hAnsiTheme="majorHAnsi"/>
          <w:sz w:val="22"/>
          <w:szCs w:val="22"/>
        </w:rPr>
        <w:t>Si se puede sumar experiencia específica y tiene libertad para conformar en las proporciones que convengan.</w:t>
      </w:r>
    </w:p>
    <w:p w:rsidR="00A05D59" w:rsidRDefault="00A05D59" w:rsidP="005D7C1A">
      <w:pPr>
        <w:jc w:val="both"/>
        <w:rPr>
          <w:rFonts w:asciiTheme="majorHAnsi" w:hAnsiTheme="majorHAnsi"/>
          <w:sz w:val="22"/>
          <w:szCs w:val="22"/>
        </w:rPr>
      </w:pPr>
    </w:p>
    <w:p w:rsidR="00A05D59" w:rsidRDefault="00A05D59" w:rsidP="005D7C1A">
      <w:pPr>
        <w:jc w:val="both"/>
        <w:rPr>
          <w:rFonts w:asciiTheme="majorHAnsi" w:hAnsiTheme="majorHAnsi"/>
          <w:sz w:val="22"/>
          <w:szCs w:val="22"/>
        </w:rPr>
      </w:pPr>
      <w:r>
        <w:rPr>
          <w:rFonts w:asciiTheme="majorHAnsi" w:hAnsiTheme="majorHAnsi"/>
          <w:b/>
          <w:sz w:val="22"/>
          <w:szCs w:val="22"/>
        </w:rPr>
        <w:t xml:space="preserve">PREGUNTA 4: </w:t>
      </w:r>
      <w:r w:rsidRPr="00A05D59">
        <w:rPr>
          <w:rFonts w:asciiTheme="majorHAnsi" w:hAnsiTheme="majorHAnsi"/>
          <w:sz w:val="22"/>
          <w:szCs w:val="22"/>
        </w:rPr>
        <w:t>Solicito, comedidamente, se permita adjuntar hasta seis (6) contratos para acreditar experiencia</w:t>
      </w:r>
      <w:r>
        <w:rPr>
          <w:rFonts w:asciiTheme="majorHAnsi" w:hAnsiTheme="majorHAnsi"/>
          <w:sz w:val="22"/>
          <w:szCs w:val="22"/>
        </w:rPr>
        <w:t>.</w:t>
      </w:r>
    </w:p>
    <w:p w:rsidR="00A05D59" w:rsidRDefault="00A05D59" w:rsidP="005D7C1A">
      <w:pPr>
        <w:jc w:val="both"/>
        <w:rPr>
          <w:rFonts w:asciiTheme="majorHAnsi" w:hAnsiTheme="majorHAnsi"/>
          <w:sz w:val="22"/>
          <w:szCs w:val="22"/>
        </w:rPr>
      </w:pPr>
    </w:p>
    <w:p w:rsidR="00A05D59" w:rsidRDefault="00A05D59" w:rsidP="005D7C1A">
      <w:pPr>
        <w:jc w:val="both"/>
        <w:rPr>
          <w:rFonts w:asciiTheme="majorHAnsi" w:hAnsiTheme="majorHAnsi"/>
          <w:sz w:val="22"/>
          <w:szCs w:val="22"/>
        </w:rPr>
      </w:pPr>
      <w:r>
        <w:rPr>
          <w:rFonts w:asciiTheme="majorHAnsi" w:hAnsiTheme="majorHAnsi"/>
          <w:b/>
          <w:sz w:val="22"/>
          <w:szCs w:val="22"/>
        </w:rPr>
        <w:t xml:space="preserve">RESPUESTA 4: </w:t>
      </w:r>
      <w:r w:rsidR="007A2BFD" w:rsidRPr="007A2BFD">
        <w:rPr>
          <w:rFonts w:asciiTheme="majorHAnsi" w:hAnsiTheme="majorHAnsi"/>
          <w:sz w:val="22"/>
          <w:szCs w:val="22"/>
        </w:rPr>
        <w:t>No,</w:t>
      </w:r>
      <w:r w:rsidR="007A2BFD">
        <w:rPr>
          <w:rFonts w:asciiTheme="majorHAnsi" w:hAnsiTheme="majorHAnsi"/>
          <w:b/>
          <w:sz w:val="22"/>
          <w:szCs w:val="22"/>
        </w:rPr>
        <w:t xml:space="preserve"> </w:t>
      </w:r>
      <w:r>
        <w:rPr>
          <w:rFonts w:asciiTheme="majorHAnsi" w:hAnsiTheme="majorHAnsi"/>
          <w:sz w:val="22"/>
          <w:szCs w:val="22"/>
        </w:rPr>
        <w:t>Con dos contratos es suficiente.</w:t>
      </w:r>
    </w:p>
    <w:p w:rsidR="00FD6F67" w:rsidRDefault="00FD6F67" w:rsidP="005D7C1A">
      <w:pPr>
        <w:jc w:val="both"/>
        <w:rPr>
          <w:rFonts w:asciiTheme="majorHAnsi" w:hAnsiTheme="majorHAnsi"/>
          <w:sz w:val="22"/>
          <w:szCs w:val="22"/>
        </w:rPr>
      </w:pPr>
    </w:p>
    <w:p w:rsidR="00FD6F67" w:rsidRDefault="00FD6F67" w:rsidP="005D7C1A">
      <w:pPr>
        <w:jc w:val="both"/>
        <w:rPr>
          <w:rFonts w:asciiTheme="majorHAnsi" w:hAnsiTheme="majorHAnsi" w:cs="Tahoma"/>
          <w:sz w:val="22"/>
          <w:szCs w:val="22"/>
          <w:lang w:val="es-MX" w:eastAsia="ar-SA"/>
        </w:rPr>
      </w:pPr>
      <w:r>
        <w:rPr>
          <w:rFonts w:asciiTheme="majorHAnsi" w:hAnsiTheme="majorHAnsi"/>
          <w:b/>
          <w:sz w:val="22"/>
          <w:szCs w:val="22"/>
        </w:rPr>
        <w:t xml:space="preserve">PREGUNTA 5: </w:t>
      </w:r>
      <w:r w:rsidRPr="00FD6F67">
        <w:rPr>
          <w:rFonts w:asciiTheme="majorHAnsi" w:hAnsiTheme="majorHAnsi"/>
          <w:sz w:val="22"/>
          <w:szCs w:val="22"/>
        </w:rPr>
        <w:t>Solicito, comedidamente, aclaración respecto al documento solicitado en el numeral 4 de los documentos a anexar: “</w:t>
      </w:r>
      <w:r w:rsidRPr="00FD6F67">
        <w:rPr>
          <w:rFonts w:asciiTheme="majorHAnsi" w:hAnsiTheme="majorHAnsi" w:cs="Tahoma"/>
          <w:sz w:val="22"/>
          <w:szCs w:val="22"/>
          <w:lang w:val="es-MX" w:eastAsia="ar-SA"/>
        </w:rPr>
        <w:t>La persona oferente debe anexar un documento ejecutivo que contenga el plan de acción en el que se detalle la forma en que desarrollará las labores de interventoría</w:t>
      </w:r>
      <w:r>
        <w:rPr>
          <w:rFonts w:asciiTheme="majorHAnsi" w:hAnsiTheme="majorHAnsi" w:cs="Tahoma"/>
          <w:sz w:val="22"/>
          <w:szCs w:val="22"/>
          <w:lang w:val="es-MX" w:eastAsia="ar-SA"/>
        </w:rPr>
        <w:t>…</w:t>
      </w:r>
    </w:p>
    <w:p w:rsidR="00FD6F67" w:rsidRDefault="00FD6F67" w:rsidP="005D7C1A">
      <w:pPr>
        <w:jc w:val="both"/>
        <w:rPr>
          <w:rFonts w:asciiTheme="majorHAnsi" w:hAnsiTheme="majorHAnsi" w:cs="Tahoma"/>
          <w:sz w:val="22"/>
          <w:szCs w:val="22"/>
          <w:lang w:val="es-MX" w:eastAsia="ar-SA"/>
        </w:rPr>
      </w:pPr>
    </w:p>
    <w:p w:rsidR="00FD6F67" w:rsidRPr="00FD6F67" w:rsidRDefault="00FD6F67" w:rsidP="005D7C1A">
      <w:pPr>
        <w:jc w:val="both"/>
        <w:rPr>
          <w:rFonts w:asciiTheme="majorHAnsi" w:hAnsiTheme="majorHAnsi" w:cs="Tahoma"/>
          <w:color w:val="000000"/>
          <w:sz w:val="22"/>
          <w:szCs w:val="22"/>
        </w:rPr>
      </w:pPr>
      <w:r>
        <w:rPr>
          <w:rFonts w:asciiTheme="majorHAnsi" w:hAnsiTheme="majorHAnsi" w:cs="Tahoma"/>
          <w:b/>
          <w:sz w:val="22"/>
          <w:szCs w:val="22"/>
          <w:lang w:val="es-MX" w:eastAsia="ar-SA"/>
        </w:rPr>
        <w:t xml:space="preserve">RESPUESTA 5: </w:t>
      </w:r>
      <w:r w:rsidR="007856A1">
        <w:rPr>
          <w:rFonts w:asciiTheme="majorHAnsi" w:hAnsiTheme="majorHAnsi" w:cs="Tahoma"/>
          <w:sz w:val="22"/>
          <w:szCs w:val="22"/>
          <w:lang w:val="es-MX" w:eastAsia="ar-SA"/>
        </w:rPr>
        <w:t>La Junta de Licitaciones y Contratos, cordialmente lo invita a remitirse a los términos definitivos para la habilitación previa.</w:t>
      </w:r>
    </w:p>
    <w:p w:rsidR="006A2EB2" w:rsidRDefault="006A2EB2" w:rsidP="005D7C1A">
      <w:pPr>
        <w:jc w:val="both"/>
        <w:rPr>
          <w:rFonts w:asciiTheme="majorHAnsi" w:hAnsiTheme="majorHAnsi" w:cs="Tahoma"/>
          <w:color w:val="000000"/>
          <w:sz w:val="22"/>
          <w:szCs w:val="22"/>
        </w:rPr>
      </w:pPr>
    </w:p>
    <w:p w:rsidR="00A065A1" w:rsidRDefault="00A065A1" w:rsidP="005D7C1A">
      <w:pPr>
        <w:jc w:val="both"/>
        <w:rPr>
          <w:rFonts w:asciiTheme="majorHAnsi" w:hAnsiTheme="majorHAnsi" w:cs="Tahoma"/>
          <w:color w:val="000000"/>
          <w:sz w:val="22"/>
          <w:szCs w:val="22"/>
        </w:rPr>
      </w:pPr>
    </w:p>
    <w:p w:rsidR="007D26DB" w:rsidRDefault="007D26DB" w:rsidP="005D7C1A">
      <w:pPr>
        <w:jc w:val="both"/>
        <w:rPr>
          <w:rFonts w:asciiTheme="majorHAnsi" w:hAnsiTheme="majorHAnsi" w:cs="Tahoma"/>
          <w:color w:val="000000"/>
          <w:sz w:val="22"/>
          <w:szCs w:val="22"/>
        </w:rPr>
      </w:pPr>
    </w:p>
    <w:p w:rsidR="007D26DB" w:rsidRDefault="007D26DB" w:rsidP="005D7C1A">
      <w:pPr>
        <w:jc w:val="both"/>
        <w:rPr>
          <w:rFonts w:asciiTheme="majorHAnsi" w:hAnsiTheme="majorHAnsi" w:cs="Tahoma"/>
          <w:color w:val="000000"/>
          <w:sz w:val="22"/>
          <w:szCs w:val="22"/>
        </w:rPr>
      </w:pPr>
    </w:p>
    <w:p w:rsidR="007D26DB" w:rsidRDefault="007D26DB" w:rsidP="005D7C1A">
      <w:pPr>
        <w:jc w:val="both"/>
        <w:rPr>
          <w:rFonts w:asciiTheme="majorHAnsi" w:hAnsiTheme="majorHAnsi" w:cs="Tahoma"/>
          <w:color w:val="000000"/>
          <w:sz w:val="22"/>
          <w:szCs w:val="22"/>
        </w:rPr>
      </w:pPr>
    </w:p>
    <w:p w:rsidR="007D26DB" w:rsidRDefault="007D26DB" w:rsidP="005D7C1A">
      <w:pPr>
        <w:jc w:val="both"/>
        <w:rPr>
          <w:rFonts w:asciiTheme="majorHAnsi" w:hAnsiTheme="majorHAnsi" w:cs="Tahoma"/>
          <w:color w:val="000000"/>
          <w:sz w:val="22"/>
          <w:szCs w:val="22"/>
        </w:rPr>
      </w:pPr>
    </w:p>
    <w:p w:rsidR="007D26DB" w:rsidRDefault="007D26DB" w:rsidP="005D7C1A">
      <w:pPr>
        <w:jc w:val="both"/>
        <w:rPr>
          <w:rFonts w:asciiTheme="majorHAnsi" w:hAnsiTheme="majorHAnsi" w:cs="Tahoma"/>
          <w:color w:val="000000"/>
          <w:sz w:val="22"/>
          <w:szCs w:val="22"/>
        </w:rPr>
      </w:pPr>
    </w:p>
    <w:p w:rsidR="00A065A1" w:rsidRPr="00883FAA" w:rsidRDefault="00A065A1" w:rsidP="00883FAA">
      <w:pPr>
        <w:pStyle w:val="Prrafodelista"/>
        <w:numPr>
          <w:ilvl w:val="0"/>
          <w:numId w:val="3"/>
        </w:numPr>
        <w:ind w:right="18"/>
        <w:jc w:val="both"/>
        <w:rPr>
          <w:rFonts w:asciiTheme="majorHAnsi" w:hAnsiTheme="majorHAnsi" w:cs="Tahoma"/>
          <w:b/>
          <w:sz w:val="28"/>
          <w:szCs w:val="28"/>
          <w:lang w:val="es-MX" w:eastAsia="ar-SA"/>
        </w:rPr>
      </w:pPr>
      <w:r w:rsidRPr="00883FAA">
        <w:rPr>
          <w:rFonts w:asciiTheme="majorHAnsi" w:hAnsiTheme="majorHAnsi"/>
          <w:b/>
          <w:sz w:val="28"/>
          <w:szCs w:val="28"/>
        </w:rPr>
        <w:lastRenderedPageBreak/>
        <w:t>PREGUNTAS REALIZADAS POR CONSORCIO INTERVENTORÍAS Y DISEÑOS</w:t>
      </w:r>
    </w:p>
    <w:p w:rsidR="00A065A1" w:rsidRPr="00A065A1" w:rsidRDefault="00A065A1" w:rsidP="005D7C1A">
      <w:pPr>
        <w:jc w:val="both"/>
        <w:rPr>
          <w:rFonts w:asciiTheme="majorHAnsi" w:hAnsiTheme="majorHAnsi" w:cs="Tahoma"/>
          <w:color w:val="000000"/>
          <w:sz w:val="22"/>
          <w:szCs w:val="22"/>
          <w:lang w:val="es-MX"/>
        </w:rPr>
      </w:pPr>
    </w:p>
    <w:p w:rsidR="00A065A1" w:rsidRDefault="00A065A1" w:rsidP="002F0A7F">
      <w:pPr>
        <w:jc w:val="both"/>
        <w:rPr>
          <w:rFonts w:asciiTheme="majorHAnsi" w:hAnsiTheme="majorHAnsi"/>
          <w:sz w:val="22"/>
          <w:szCs w:val="22"/>
        </w:rPr>
      </w:pPr>
      <w:r>
        <w:rPr>
          <w:rFonts w:asciiTheme="majorHAnsi" w:hAnsiTheme="majorHAnsi" w:cs="Tahoma"/>
          <w:b/>
          <w:sz w:val="22"/>
          <w:szCs w:val="22"/>
        </w:rPr>
        <w:t xml:space="preserve">PREGUNTA 1: </w:t>
      </w:r>
      <w:r w:rsidR="002F0A7F">
        <w:rPr>
          <w:rFonts w:asciiTheme="majorHAnsi" w:hAnsiTheme="majorHAnsi" w:cs="Tahoma"/>
          <w:sz w:val="22"/>
          <w:szCs w:val="22"/>
        </w:rPr>
        <w:t>E</w:t>
      </w:r>
      <w:r w:rsidR="002F0A7F" w:rsidRPr="002F0A7F">
        <w:rPr>
          <w:rFonts w:asciiTheme="majorHAnsi" w:hAnsiTheme="majorHAnsi"/>
          <w:sz w:val="22"/>
          <w:szCs w:val="22"/>
        </w:rPr>
        <w:t>n el cuadro de experiencia  solicitan  máximo dos contratos,</w:t>
      </w:r>
      <w:r w:rsidR="002F0A7F">
        <w:rPr>
          <w:rFonts w:asciiTheme="majorHAnsi" w:hAnsiTheme="majorHAnsi"/>
          <w:sz w:val="22"/>
          <w:szCs w:val="22"/>
        </w:rPr>
        <w:t xml:space="preserve"> </w:t>
      </w:r>
      <w:r w:rsidR="002F0A7F" w:rsidRPr="002F0A7F">
        <w:rPr>
          <w:rFonts w:asciiTheme="majorHAnsi" w:hAnsiTheme="majorHAnsi"/>
          <w:sz w:val="22"/>
          <w:szCs w:val="22"/>
        </w:rPr>
        <w:t>solicitamos respetuosamente  que se tenga en cuenta máximo tres contratos,  ya que como la inscripción define un rango, según el patrimonio líquido que cada</w:t>
      </w:r>
      <w:r w:rsidR="002F0A7F">
        <w:rPr>
          <w:rFonts w:asciiTheme="majorHAnsi" w:hAnsiTheme="majorHAnsi"/>
          <w:sz w:val="22"/>
          <w:szCs w:val="22"/>
        </w:rPr>
        <w:t xml:space="preserve"> </w:t>
      </w:r>
      <w:r w:rsidR="002F0A7F" w:rsidRPr="002F0A7F">
        <w:rPr>
          <w:rFonts w:asciiTheme="majorHAnsi" w:hAnsiTheme="majorHAnsi"/>
          <w:sz w:val="22"/>
          <w:szCs w:val="22"/>
        </w:rPr>
        <w:t>oferente posea, el cual se determinará de acuerdo a la información contenida en la declaración de renta y patrimonio, del año 2009, y no es claro  como s</w:t>
      </w:r>
      <w:r w:rsidR="002F0A7F">
        <w:rPr>
          <w:rFonts w:asciiTheme="majorHAnsi" w:hAnsiTheme="majorHAnsi"/>
          <w:sz w:val="22"/>
          <w:szCs w:val="22"/>
        </w:rPr>
        <w:t>e calificara la experiencia.</w:t>
      </w:r>
    </w:p>
    <w:p w:rsidR="002F0A7F" w:rsidRDefault="002F0A7F" w:rsidP="002F0A7F">
      <w:pPr>
        <w:jc w:val="both"/>
        <w:rPr>
          <w:rFonts w:asciiTheme="majorHAnsi" w:hAnsiTheme="majorHAnsi"/>
          <w:sz w:val="22"/>
          <w:szCs w:val="22"/>
        </w:rPr>
      </w:pPr>
    </w:p>
    <w:p w:rsidR="002F0A7F" w:rsidRPr="002F0A7F" w:rsidRDefault="002F0A7F" w:rsidP="002F0A7F">
      <w:pPr>
        <w:jc w:val="both"/>
        <w:rPr>
          <w:rFonts w:asciiTheme="majorHAnsi" w:hAnsiTheme="majorHAnsi"/>
          <w:sz w:val="22"/>
          <w:szCs w:val="22"/>
        </w:rPr>
      </w:pPr>
      <w:r>
        <w:rPr>
          <w:rFonts w:asciiTheme="majorHAnsi" w:hAnsiTheme="majorHAnsi"/>
          <w:b/>
          <w:sz w:val="22"/>
          <w:szCs w:val="22"/>
        </w:rPr>
        <w:t xml:space="preserve">RESPUESTA 1: </w:t>
      </w:r>
      <w:r>
        <w:rPr>
          <w:rFonts w:asciiTheme="majorHAnsi" w:hAnsiTheme="majorHAnsi"/>
          <w:sz w:val="22"/>
          <w:szCs w:val="22"/>
        </w:rPr>
        <w:t>Solo son necesarios dos contratos. La experiencia no se califica, solo sirve para verificar la existencia de la misma.</w:t>
      </w:r>
    </w:p>
    <w:p w:rsidR="002F0A7F" w:rsidRPr="002F0A7F" w:rsidRDefault="002F0A7F" w:rsidP="00A065A1">
      <w:pPr>
        <w:rPr>
          <w:rFonts w:asciiTheme="majorHAnsi" w:hAnsiTheme="majorHAnsi"/>
          <w:sz w:val="22"/>
          <w:szCs w:val="22"/>
        </w:rPr>
      </w:pPr>
    </w:p>
    <w:p w:rsidR="00A065A1" w:rsidRDefault="00A065A1" w:rsidP="00A065A1">
      <w:pPr>
        <w:rPr>
          <w:rFonts w:asciiTheme="majorHAnsi" w:hAnsiTheme="majorHAnsi"/>
          <w:sz w:val="22"/>
          <w:szCs w:val="22"/>
        </w:rPr>
      </w:pPr>
      <w:r w:rsidRPr="002F0A7F">
        <w:rPr>
          <w:rFonts w:asciiTheme="majorHAnsi" w:hAnsiTheme="majorHAnsi"/>
          <w:sz w:val="22"/>
          <w:szCs w:val="22"/>
        </w:rPr>
        <w:t xml:space="preserve"> </w:t>
      </w:r>
      <w:r w:rsidR="002F0A7F">
        <w:rPr>
          <w:rFonts w:asciiTheme="majorHAnsi" w:hAnsiTheme="majorHAnsi"/>
          <w:b/>
          <w:sz w:val="22"/>
          <w:szCs w:val="22"/>
        </w:rPr>
        <w:t xml:space="preserve">PREGUNTA 2: </w:t>
      </w:r>
      <w:r w:rsidR="002F0A7F" w:rsidRPr="002F0A7F">
        <w:rPr>
          <w:rFonts w:asciiTheme="majorHAnsi" w:hAnsiTheme="majorHAnsi"/>
          <w:sz w:val="22"/>
          <w:szCs w:val="22"/>
        </w:rPr>
        <w:t xml:space="preserve">La </w:t>
      </w:r>
      <w:r w:rsidR="002F0A7F">
        <w:rPr>
          <w:rFonts w:asciiTheme="majorHAnsi" w:hAnsiTheme="majorHAnsi"/>
          <w:sz w:val="22"/>
          <w:szCs w:val="22"/>
        </w:rPr>
        <w:t>i</w:t>
      </w:r>
      <w:r w:rsidR="002F0A7F" w:rsidRPr="002F0A7F">
        <w:rPr>
          <w:rFonts w:asciiTheme="majorHAnsi" w:hAnsiTheme="majorHAnsi"/>
          <w:sz w:val="22"/>
          <w:szCs w:val="22"/>
        </w:rPr>
        <w:t>nformación</w:t>
      </w:r>
      <w:r w:rsidR="002F0A7F">
        <w:rPr>
          <w:rFonts w:asciiTheme="majorHAnsi" w:hAnsiTheme="majorHAnsi"/>
          <w:sz w:val="22"/>
          <w:szCs w:val="22"/>
        </w:rPr>
        <w:t xml:space="preserve"> Se Puede Enviar Por Correo</w:t>
      </w:r>
      <w:proofErr w:type="gramStart"/>
      <w:r w:rsidR="002F0A7F">
        <w:rPr>
          <w:rFonts w:asciiTheme="majorHAnsi" w:hAnsiTheme="majorHAnsi"/>
          <w:sz w:val="22"/>
          <w:szCs w:val="22"/>
        </w:rPr>
        <w:t>?</w:t>
      </w:r>
      <w:proofErr w:type="gramEnd"/>
    </w:p>
    <w:p w:rsidR="002F0A7F" w:rsidRDefault="002F0A7F" w:rsidP="00A065A1">
      <w:pPr>
        <w:rPr>
          <w:rFonts w:asciiTheme="majorHAnsi" w:hAnsiTheme="majorHAnsi"/>
          <w:sz w:val="22"/>
          <w:szCs w:val="22"/>
        </w:rPr>
      </w:pPr>
    </w:p>
    <w:p w:rsidR="002F0A7F" w:rsidRPr="002F0A7F" w:rsidRDefault="002F0A7F" w:rsidP="002F0A7F">
      <w:pPr>
        <w:jc w:val="both"/>
        <w:rPr>
          <w:rFonts w:asciiTheme="majorHAnsi" w:hAnsiTheme="majorHAnsi"/>
          <w:sz w:val="22"/>
          <w:szCs w:val="22"/>
        </w:rPr>
      </w:pPr>
      <w:r>
        <w:rPr>
          <w:rFonts w:asciiTheme="majorHAnsi" w:hAnsiTheme="majorHAnsi"/>
          <w:b/>
          <w:sz w:val="22"/>
          <w:szCs w:val="22"/>
        </w:rPr>
        <w:t xml:space="preserve">RESPUESTA 2: </w:t>
      </w:r>
      <w:r>
        <w:rPr>
          <w:rFonts w:asciiTheme="majorHAnsi" w:hAnsiTheme="majorHAnsi"/>
          <w:sz w:val="22"/>
          <w:szCs w:val="22"/>
        </w:rPr>
        <w:t>La información se puede enviar por correo</w:t>
      </w:r>
      <w:r w:rsidR="00112C03">
        <w:rPr>
          <w:rFonts w:asciiTheme="majorHAnsi" w:hAnsiTheme="majorHAnsi"/>
          <w:sz w:val="22"/>
          <w:szCs w:val="22"/>
        </w:rPr>
        <w:t xml:space="preserve"> certificado</w:t>
      </w:r>
      <w:r>
        <w:rPr>
          <w:rFonts w:asciiTheme="majorHAnsi" w:hAnsiTheme="majorHAnsi"/>
          <w:sz w:val="22"/>
          <w:szCs w:val="22"/>
        </w:rPr>
        <w:t>, según lo estipulado en el documento para la habilitación previa.</w:t>
      </w:r>
      <w:r w:rsidR="00112C03">
        <w:rPr>
          <w:rFonts w:asciiTheme="majorHAnsi" w:hAnsiTheme="majorHAnsi"/>
          <w:sz w:val="22"/>
          <w:szCs w:val="22"/>
        </w:rPr>
        <w:t xml:space="preserve"> No se acepta correo electrónico.</w:t>
      </w:r>
    </w:p>
    <w:p w:rsidR="00AC6042" w:rsidRPr="00A065A1" w:rsidRDefault="00AC6042">
      <w:pPr>
        <w:rPr>
          <w:rFonts w:asciiTheme="majorHAnsi" w:hAnsiTheme="majorHAnsi" w:cs="Tahoma"/>
          <w:sz w:val="22"/>
          <w:szCs w:val="22"/>
        </w:rPr>
      </w:pPr>
    </w:p>
    <w:p w:rsidR="00A90710" w:rsidRDefault="00A90710">
      <w:pPr>
        <w:rPr>
          <w:rFonts w:asciiTheme="majorHAnsi" w:hAnsiTheme="majorHAnsi" w:cs="Tahoma"/>
          <w:b/>
          <w:sz w:val="22"/>
          <w:szCs w:val="22"/>
        </w:rPr>
      </w:pPr>
    </w:p>
    <w:p w:rsidR="007D26DB" w:rsidRDefault="007D26DB">
      <w:pPr>
        <w:rPr>
          <w:rFonts w:asciiTheme="majorHAnsi" w:hAnsiTheme="majorHAnsi" w:cs="Tahoma"/>
          <w:b/>
          <w:sz w:val="22"/>
          <w:szCs w:val="22"/>
        </w:rPr>
      </w:pPr>
    </w:p>
    <w:p w:rsidR="00C6653F" w:rsidRPr="00883FAA" w:rsidRDefault="00C6653F" w:rsidP="00883FAA">
      <w:pPr>
        <w:pStyle w:val="Prrafodelista"/>
        <w:numPr>
          <w:ilvl w:val="0"/>
          <w:numId w:val="3"/>
        </w:numPr>
        <w:ind w:right="18"/>
        <w:jc w:val="both"/>
        <w:rPr>
          <w:rFonts w:asciiTheme="majorHAnsi" w:hAnsiTheme="majorHAnsi"/>
          <w:b/>
          <w:sz w:val="28"/>
          <w:szCs w:val="28"/>
        </w:rPr>
      </w:pPr>
      <w:r w:rsidRPr="00883FAA">
        <w:rPr>
          <w:rFonts w:asciiTheme="majorHAnsi" w:hAnsiTheme="majorHAnsi"/>
          <w:b/>
          <w:sz w:val="28"/>
          <w:szCs w:val="28"/>
        </w:rPr>
        <w:t xml:space="preserve">PREGUNTAS REALIZADAS POR INPROAS LTDA. </w:t>
      </w:r>
    </w:p>
    <w:p w:rsidR="00C6653F" w:rsidRDefault="00C6653F" w:rsidP="00C6653F">
      <w:pPr>
        <w:ind w:right="18"/>
        <w:jc w:val="both"/>
        <w:rPr>
          <w:rFonts w:asciiTheme="majorHAnsi" w:hAnsiTheme="majorHAnsi"/>
          <w:b/>
          <w:sz w:val="22"/>
          <w:szCs w:val="22"/>
        </w:rPr>
      </w:pPr>
    </w:p>
    <w:p w:rsidR="00C6653F" w:rsidRPr="00C6653F" w:rsidRDefault="00C6653F" w:rsidP="00C6653F">
      <w:pPr>
        <w:jc w:val="both"/>
        <w:rPr>
          <w:rFonts w:asciiTheme="majorHAnsi" w:hAnsiTheme="majorHAnsi"/>
          <w:sz w:val="22"/>
          <w:szCs w:val="22"/>
        </w:rPr>
      </w:pPr>
      <w:r>
        <w:rPr>
          <w:rFonts w:asciiTheme="majorHAnsi" w:hAnsiTheme="majorHAnsi"/>
          <w:b/>
          <w:sz w:val="22"/>
          <w:szCs w:val="22"/>
        </w:rPr>
        <w:t xml:space="preserve">PREGUNTA 1: </w:t>
      </w:r>
      <w:r w:rsidRPr="00C6653F">
        <w:rPr>
          <w:rFonts w:asciiTheme="majorHAnsi" w:hAnsiTheme="majorHAnsi"/>
          <w:sz w:val="22"/>
          <w:szCs w:val="22"/>
        </w:rPr>
        <w:t>Las firmas pueden inscribirse simultáneamente en Consorcio e</w:t>
      </w:r>
      <w:r>
        <w:rPr>
          <w:rFonts w:asciiTheme="majorHAnsi" w:hAnsiTheme="majorHAnsi"/>
          <w:sz w:val="22"/>
          <w:szCs w:val="22"/>
        </w:rPr>
        <w:t xml:space="preserve"> </w:t>
      </w:r>
      <w:r w:rsidRPr="00C6653F">
        <w:rPr>
          <w:rFonts w:asciiTheme="majorHAnsi" w:hAnsiTheme="majorHAnsi"/>
          <w:sz w:val="22"/>
          <w:szCs w:val="22"/>
        </w:rPr>
        <w:t>Individualmente,</w:t>
      </w:r>
      <w:r>
        <w:rPr>
          <w:rFonts w:asciiTheme="majorHAnsi" w:hAnsiTheme="majorHAnsi"/>
          <w:sz w:val="22"/>
          <w:szCs w:val="22"/>
        </w:rPr>
        <w:t xml:space="preserve"> </w:t>
      </w:r>
      <w:r w:rsidRPr="00C6653F">
        <w:rPr>
          <w:rFonts w:asciiTheme="majorHAnsi" w:hAnsiTheme="majorHAnsi"/>
          <w:sz w:val="22"/>
          <w:szCs w:val="22"/>
        </w:rPr>
        <w:t>para calificar en diferentes Rangos de Participación</w:t>
      </w:r>
      <w:proofErr w:type="gramStart"/>
      <w:r w:rsidRPr="00C6653F">
        <w:rPr>
          <w:rFonts w:asciiTheme="majorHAnsi" w:hAnsiTheme="majorHAnsi"/>
          <w:sz w:val="22"/>
          <w:szCs w:val="22"/>
        </w:rPr>
        <w:t>?</w:t>
      </w:r>
      <w:proofErr w:type="gramEnd"/>
    </w:p>
    <w:p w:rsidR="00C6653F" w:rsidRDefault="00C6653F" w:rsidP="00C6653F">
      <w:pPr>
        <w:ind w:right="18"/>
        <w:jc w:val="both"/>
        <w:rPr>
          <w:rFonts w:asciiTheme="majorHAnsi" w:hAnsiTheme="majorHAnsi" w:cs="Tahoma"/>
          <w:sz w:val="22"/>
          <w:szCs w:val="22"/>
          <w:lang w:eastAsia="ar-SA"/>
        </w:rPr>
      </w:pPr>
    </w:p>
    <w:p w:rsidR="00C6653F" w:rsidRDefault="00C6653F" w:rsidP="00C6653F">
      <w:pPr>
        <w:ind w:right="18"/>
        <w:jc w:val="both"/>
        <w:rPr>
          <w:rFonts w:asciiTheme="majorHAnsi" w:hAnsiTheme="majorHAnsi" w:cs="Tahoma"/>
          <w:sz w:val="22"/>
          <w:szCs w:val="22"/>
          <w:lang w:eastAsia="ar-SA"/>
        </w:rPr>
      </w:pPr>
      <w:r>
        <w:rPr>
          <w:rFonts w:asciiTheme="majorHAnsi" w:hAnsiTheme="majorHAnsi" w:cs="Tahoma"/>
          <w:b/>
          <w:sz w:val="22"/>
          <w:szCs w:val="22"/>
          <w:lang w:eastAsia="ar-SA"/>
        </w:rPr>
        <w:t xml:space="preserve">RESPUESTA 1: </w:t>
      </w:r>
      <w:r w:rsidR="00DA01C2">
        <w:rPr>
          <w:rFonts w:asciiTheme="majorHAnsi" w:hAnsiTheme="majorHAnsi" w:cs="Tahoma"/>
          <w:sz w:val="22"/>
          <w:szCs w:val="22"/>
          <w:lang w:val="es-MX" w:eastAsia="ar-SA"/>
        </w:rPr>
        <w:t xml:space="preserve">La Junta de Licitaciones y Contratos, cordialmente lo invita a remitirse al cuarto párrafo del capítulo II – GENERALIDADES. </w:t>
      </w:r>
    </w:p>
    <w:p w:rsidR="00C6653F" w:rsidRDefault="00C6653F" w:rsidP="00C6653F">
      <w:pPr>
        <w:ind w:right="18"/>
        <w:jc w:val="both"/>
        <w:rPr>
          <w:rFonts w:asciiTheme="majorHAnsi" w:hAnsiTheme="majorHAnsi" w:cs="Tahoma"/>
          <w:sz w:val="22"/>
          <w:szCs w:val="22"/>
          <w:lang w:eastAsia="ar-SA"/>
        </w:rPr>
      </w:pPr>
    </w:p>
    <w:p w:rsidR="007D26DB" w:rsidRDefault="007D26DB" w:rsidP="00C6653F">
      <w:pPr>
        <w:ind w:right="18"/>
        <w:jc w:val="both"/>
        <w:rPr>
          <w:rFonts w:asciiTheme="majorHAnsi" w:hAnsiTheme="majorHAnsi" w:cs="Tahoma"/>
          <w:sz w:val="22"/>
          <w:szCs w:val="22"/>
          <w:lang w:eastAsia="ar-SA"/>
        </w:rPr>
      </w:pPr>
    </w:p>
    <w:p w:rsidR="007D26DB" w:rsidRDefault="007D26DB" w:rsidP="00C6653F">
      <w:pPr>
        <w:ind w:right="18"/>
        <w:jc w:val="both"/>
        <w:rPr>
          <w:rFonts w:asciiTheme="majorHAnsi" w:hAnsiTheme="majorHAnsi" w:cs="Tahoma"/>
          <w:sz w:val="22"/>
          <w:szCs w:val="22"/>
          <w:lang w:eastAsia="ar-SA"/>
        </w:rPr>
      </w:pPr>
    </w:p>
    <w:p w:rsidR="00C6653F" w:rsidRPr="00883FAA" w:rsidRDefault="00C6653F" w:rsidP="00883FAA">
      <w:pPr>
        <w:pStyle w:val="Prrafodelista"/>
        <w:numPr>
          <w:ilvl w:val="0"/>
          <w:numId w:val="3"/>
        </w:numPr>
        <w:ind w:right="18"/>
        <w:jc w:val="both"/>
        <w:rPr>
          <w:rFonts w:asciiTheme="majorHAnsi" w:hAnsiTheme="majorHAnsi"/>
          <w:b/>
          <w:sz w:val="28"/>
          <w:szCs w:val="28"/>
        </w:rPr>
      </w:pPr>
      <w:r w:rsidRPr="00883FAA">
        <w:rPr>
          <w:rFonts w:asciiTheme="majorHAnsi" w:hAnsiTheme="majorHAnsi"/>
          <w:b/>
          <w:sz w:val="28"/>
          <w:szCs w:val="28"/>
        </w:rPr>
        <w:t>PREGUNTAS REALIZADAS POR PFFP INGENIEROS LTDA.</w:t>
      </w:r>
    </w:p>
    <w:p w:rsidR="00C6653F" w:rsidRDefault="00C6653F" w:rsidP="00C6653F">
      <w:pPr>
        <w:ind w:right="18"/>
        <w:jc w:val="both"/>
        <w:rPr>
          <w:rFonts w:asciiTheme="majorHAnsi" w:hAnsiTheme="majorHAnsi"/>
          <w:b/>
          <w:sz w:val="22"/>
          <w:szCs w:val="22"/>
        </w:rPr>
      </w:pPr>
    </w:p>
    <w:p w:rsidR="00C6653F" w:rsidRDefault="00C6653F" w:rsidP="00C6653F">
      <w:pPr>
        <w:jc w:val="both"/>
        <w:rPr>
          <w:rFonts w:asciiTheme="majorHAnsi" w:hAnsiTheme="majorHAnsi"/>
          <w:sz w:val="22"/>
          <w:szCs w:val="22"/>
        </w:rPr>
      </w:pPr>
      <w:r>
        <w:rPr>
          <w:rFonts w:asciiTheme="majorHAnsi" w:hAnsiTheme="majorHAnsi"/>
          <w:b/>
          <w:sz w:val="22"/>
          <w:szCs w:val="22"/>
        </w:rPr>
        <w:t xml:space="preserve">PREGUNTA 1: </w:t>
      </w:r>
      <w:r w:rsidRPr="00C6653F">
        <w:rPr>
          <w:rFonts w:asciiTheme="majorHAnsi" w:hAnsiTheme="majorHAnsi"/>
          <w:sz w:val="22"/>
          <w:szCs w:val="22"/>
        </w:rPr>
        <w:t>Según el formato de Carta de Presentación de Habilitación previa propuesto por la entidad se debe indicar la cédula de ciudadanía  y la matrícula profesional de quien la suscribe. Para el caso de personas jurídicas, Consorcios o Uniones Temporales que su representante legal no es Ingeniero Civil o de Vías y Transportes la carta tiene que ser abonada por un profesional</w:t>
      </w:r>
      <w:r>
        <w:rPr>
          <w:rFonts w:asciiTheme="majorHAnsi" w:hAnsiTheme="majorHAnsi"/>
          <w:sz w:val="22"/>
          <w:szCs w:val="22"/>
        </w:rPr>
        <w:t xml:space="preserve"> </w:t>
      </w:r>
      <w:r w:rsidRPr="00C6653F">
        <w:rPr>
          <w:rFonts w:asciiTheme="majorHAnsi" w:hAnsiTheme="majorHAnsi"/>
          <w:sz w:val="22"/>
          <w:szCs w:val="22"/>
        </w:rPr>
        <w:t>que tenga esta calidad</w:t>
      </w:r>
      <w:proofErr w:type="gramStart"/>
      <w:r w:rsidR="00595EC1" w:rsidRPr="00C6653F">
        <w:rPr>
          <w:rFonts w:asciiTheme="majorHAnsi" w:hAnsiTheme="majorHAnsi"/>
          <w:sz w:val="22"/>
          <w:szCs w:val="22"/>
        </w:rPr>
        <w:t>?</w:t>
      </w:r>
      <w:proofErr w:type="gramEnd"/>
      <w:r w:rsidRPr="00C6653F">
        <w:rPr>
          <w:rFonts w:asciiTheme="majorHAnsi" w:hAnsiTheme="majorHAnsi"/>
          <w:sz w:val="22"/>
          <w:szCs w:val="22"/>
        </w:rPr>
        <w:t xml:space="preserve"> Las firmas deben estar autenticadas en notaria? </w:t>
      </w:r>
    </w:p>
    <w:p w:rsidR="00C6653F" w:rsidRDefault="00C6653F" w:rsidP="00C6653F">
      <w:pPr>
        <w:jc w:val="both"/>
        <w:rPr>
          <w:rFonts w:asciiTheme="majorHAnsi" w:hAnsiTheme="majorHAnsi"/>
          <w:sz w:val="22"/>
          <w:szCs w:val="22"/>
        </w:rPr>
      </w:pPr>
    </w:p>
    <w:p w:rsidR="00C6653F" w:rsidRPr="00595EC1" w:rsidRDefault="00595EC1" w:rsidP="00C6653F">
      <w:pPr>
        <w:jc w:val="both"/>
        <w:rPr>
          <w:rFonts w:asciiTheme="majorHAnsi" w:hAnsiTheme="majorHAnsi"/>
          <w:sz w:val="22"/>
          <w:szCs w:val="22"/>
        </w:rPr>
      </w:pPr>
      <w:r>
        <w:rPr>
          <w:rFonts w:asciiTheme="majorHAnsi" w:hAnsiTheme="majorHAnsi"/>
          <w:b/>
          <w:sz w:val="22"/>
          <w:szCs w:val="22"/>
        </w:rPr>
        <w:t xml:space="preserve">RESPUESTA 1: </w:t>
      </w:r>
      <w:r>
        <w:rPr>
          <w:rFonts w:asciiTheme="majorHAnsi" w:hAnsiTheme="majorHAnsi"/>
          <w:sz w:val="22"/>
          <w:szCs w:val="22"/>
        </w:rPr>
        <w:t>La carta debe ser abonada por un profesional de la ingeniería civil o de vías y transportes. Las firmas deben ser autenticadas en notaría.</w:t>
      </w:r>
    </w:p>
    <w:p w:rsidR="00C6653F" w:rsidRDefault="00C6653F" w:rsidP="00C6653F">
      <w:pPr>
        <w:jc w:val="both"/>
        <w:rPr>
          <w:rFonts w:asciiTheme="majorHAnsi" w:hAnsiTheme="majorHAnsi"/>
          <w:sz w:val="22"/>
          <w:szCs w:val="22"/>
        </w:rPr>
      </w:pPr>
    </w:p>
    <w:p w:rsidR="00C6653F" w:rsidRDefault="00110192" w:rsidP="00C6653F">
      <w:pPr>
        <w:jc w:val="both"/>
        <w:rPr>
          <w:rFonts w:asciiTheme="majorHAnsi" w:hAnsiTheme="majorHAnsi"/>
          <w:sz w:val="22"/>
          <w:szCs w:val="22"/>
        </w:rPr>
      </w:pPr>
      <w:r>
        <w:rPr>
          <w:rFonts w:asciiTheme="majorHAnsi" w:hAnsiTheme="majorHAnsi"/>
          <w:b/>
          <w:sz w:val="22"/>
          <w:szCs w:val="22"/>
        </w:rPr>
        <w:lastRenderedPageBreak/>
        <w:t xml:space="preserve">PREGUNTA 2: </w:t>
      </w:r>
      <w:r w:rsidR="00C6653F" w:rsidRPr="00C6653F">
        <w:rPr>
          <w:rFonts w:asciiTheme="majorHAnsi" w:hAnsiTheme="majorHAnsi"/>
          <w:sz w:val="22"/>
          <w:szCs w:val="22"/>
        </w:rPr>
        <w:t xml:space="preserve">En el caso de Consorcios o Uniones Temporales, las personas naturales o representantes legales de las personas </w:t>
      </w:r>
      <w:r w:rsidRPr="00C6653F">
        <w:rPr>
          <w:rFonts w:asciiTheme="majorHAnsi" w:hAnsiTheme="majorHAnsi"/>
          <w:sz w:val="22"/>
          <w:szCs w:val="22"/>
        </w:rPr>
        <w:t>jurídicas</w:t>
      </w:r>
      <w:r w:rsidR="00C6653F" w:rsidRPr="00C6653F">
        <w:rPr>
          <w:rFonts w:asciiTheme="majorHAnsi" w:hAnsiTheme="majorHAnsi"/>
          <w:sz w:val="22"/>
          <w:szCs w:val="22"/>
        </w:rPr>
        <w:t xml:space="preserve">, todos deben autenticar la firma o solamente el representante legal del Consorcio o la </w:t>
      </w:r>
      <w:r w:rsidRPr="00C6653F">
        <w:rPr>
          <w:rFonts w:asciiTheme="majorHAnsi" w:hAnsiTheme="majorHAnsi"/>
          <w:sz w:val="22"/>
          <w:szCs w:val="22"/>
        </w:rPr>
        <w:t>Unión</w:t>
      </w:r>
      <w:r w:rsidR="00C6653F" w:rsidRPr="00C6653F">
        <w:rPr>
          <w:rFonts w:asciiTheme="majorHAnsi" w:hAnsiTheme="majorHAnsi"/>
          <w:sz w:val="22"/>
          <w:szCs w:val="22"/>
        </w:rPr>
        <w:t xml:space="preserve"> </w:t>
      </w:r>
      <w:r w:rsidRPr="00C6653F">
        <w:rPr>
          <w:rFonts w:asciiTheme="majorHAnsi" w:hAnsiTheme="majorHAnsi"/>
          <w:sz w:val="22"/>
          <w:szCs w:val="22"/>
        </w:rPr>
        <w:t>Temporal</w:t>
      </w:r>
      <w:proofErr w:type="gramStart"/>
      <w:r w:rsidRPr="00C6653F">
        <w:rPr>
          <w:rFonts w:asciiTheme="majorHAnsi" w:hAnsiTheme="majorHAnsi"/>
          <w:sz w:val="22"/>
          <w:szCs w:val="22"/>
        </w:rPr>
        <w:t>?</w:t>
      </w:r>
      <w:proofErr w:type="gramEnd"/>
    </w:p>
    <w:p w:rsidR="00110192" w:rsidRDefault="00110192" w:rsidP="00C6653F">
      <w:pPr>
        <w:jc w:val="both"/>
        <w:rPr>
          <w:rFonts w:asciiTheme="majorHAnsi" w:hAnsiTheme="majorHAnsi"/>
          <w:sz w:val="22"/>
          <w:szCs w:val="22"/>
        </w:rPr>
      </w:pPr>
    </w:p>
    <w:p w:rsidR="00110192" w:rsidRPr="00110192" w:rsidRDefault="00110192" w:rsidP="00C6653F">
      <w:pPr>
        <w:jc w:val="both"/>
        <w:rPr>
          <w:rFonts w:asciiTheme="majorHAnsi" w:hAnsiTheme="majorHAnsi"/>
          <w:sz w:val="22"/>
          <w:szCs w:val="22"/>
        </w:rPr>
      </w:pPr>
      <w:r>
        <w:rPr>
          <w:rFonts w:asciiTheme="majorHAnsi" w:hAnsiTheme="majorHAnsi"/>
          <w:b/>
          <w:sz w:val="22"/>
          <w:szCs w:val="22"/>
        </w:rPr>
        <w:t xml:space="preserve">RESPUESTA 2: </w:t>
      </w:r>
      <w:r>
        <w:rPr>
          <w:rFonts w:asciiTheme="majorHAnsi" w:hAnsiTheme="majorHAnsi"/>
          <w:sz w:val="22"/>
          <w:szCs w:val="22"/>
        </w:rPr>
        <w:t xml:space="preserve">Todos </w:t>
      </w:r>
      <w:r w:rsidR="00DA01C2">
        <w:rPr>
          <w:rFonts w:asciiTheme="majorHAnsi" w:hAnsiTheme="majorHAnsi"/>
          <w:sz w:val="22"/>
          <w:szCs w:val="22"/>
        </w:rPr>
        <w:t xml:space="preserve">sus integrantes </w:t>
      </w:r>
      <w:r>
        <w:rPr>
          <w:rFonts w:asciiTheme="majorHAnsi" w:hAnsiTheme="majorHAnsi"/>
          <w:sz w:val="22"/>
          <w:szCs w:val="22"/>
        </w:rPr>
        <w:t>deben autenticar la firma en notaría.</w:t>
      </w:r>
    </w:p>
    <w:p w:rsidR="00C6653F" w:rsidRPr="00C6653F" w:rsidRDefault="00C6653F" w:rsidP="00C6653F">
      <w:pPr>
        <w:ind w:right="18"/>
        <w:jc w:val="both"/>
        <w:rPr>
          <w:rFonts w:asciiTheme="majorHAnsi" w:hAnsiTheme="majorHAnsi"/>
          <w:sz w:val="22"/>
          <w:szCs w:val="22"/>
        </w:rPr>
      </w:pPr>
    </w:p>
    <w:p w:rsidR="00C6653F" w:rsidRDefault="00C6653F" w:rsidP="00C6653F">
      <w:pPr>
        <w:ind w:right="18"/>
        <w:jc w:val="both"/>
        <w:rPr>
          <w:rFonts w:asciiTheme="majorHAnsi" w:hAnsiTheme="majorHAnsi" w:cs="Tahoma"/>
          <w:sz w:val="22"/>
          <w:szCs w:val="22"/>
          <w:lang w:eastAsia="ar-SA"/>
        </w:rPr>
      </w:pPr>
    </w:p>
    <w:p w:rsidR="00EC3BCE" w:rsidRPr="00883FAA" w:rsidRDefault="00EC3BCE" w:rsidP="00883FAA">
      <w:pPr>
        <w:pStyle w:val="Prrafodelista"/>
        <w:numPr>
          <w:ilvl w:val="0"/>
          <w:numId w:val="3"/>
        </w:numPr>
        <w:jc w:val="both"/>
        <w:rPr>
          <w:rFonts w:asciiTheme="majorHAnsi" w:hAnsiTheme="majorHAnsi"/>
          <w:b/>
          <w:sz w:val="28"/>
          <w:szCs w:val="28"/>
        </w:rPr>
      </w:pPr>
      <w:r w:rsidRPr="00883FAA">
        <w:rPr>
          <w:rFonts w:asciiTheme="majorHAnsi" w:hAnsiTheme="majorHAnsi"/>
          <w:b/>
          <w:sz w:val="28"/>
          <w:szCs w:val="28"/>
        </w:rPr>
        <w:t xml:space="preserve">PREGUNTAS REALIZADAS POR </w:t>
      </w:r>
      <w:r w:rsidRPr="00883FAA">
        <w:rPr>
          <w:b/>
          <w:sz w:val="28"/>
          <w:szCs w:val="28"/>
        </w:rPr>
        <w:t xml:space="preserve">C&amp;H </w:t>
      </w:r>
      <w:r w:rsidRPr="00883FAA">
        <w:rPr>
          <w:rFonts w:asciiTheme="majorHAnsi" w:hAnsiTheme="majorHAnsi"/>
          <w:b/>
          <w:sz w:val="28"/>
          <w:szCs w:val="28"/>
        </w:rPr>
        <w:t>INGENIERIA Y CONSTRUCCIÓN S.A.S</w:t>
      </w:r>
    </w:p>
    <w:p w:rsidR="00EC3BCE" w:rsidRDefault="00EC3BCE" w:rsidP="00EC3BCE">
      <w:pPr>
        <w:jc w:val="both"/>
        <w:rPr>
          <w:rFonts w:asciiTheme="majorHAnsi" w:hAnsiTheme="majorHAnsi"/>
          <w:sz w:val="22"/>
          <w:szCs w:val="22"/>
        </w:rPr>
      </w:pPr>
      <w:r>
        <w:rPr>
          <w:rFonts w:asciiTheme="majorHAnsi" w:hAnsiTheme="majorHAnsi"/>
          <w:b/>
          <w:sz w:val="22"/>
          <w:szCs w:val="22"/>
        </w:rPr>
        <w:t xml:space="preserve">PREGUNTA 1: </w:t>
      </w:r>
      <w:r w:rsidRPr="00EC3BCE">
        <w:rPr>
          <w:rFonts w:asciiTheme="majorHAnsi" w:hAnsiTheme="majorHAnsi"/>
          <w:sz w:val="22"/>
          <w:szCs w:val="22"/>
        </w:rPr>
        <w:t>"Para empresas nuevas en el mercado y/o  personas naturales con al menos 1.5 años de  experiencia en diseños para grandes obras como Concesiones viales, vías de competitividad y obras en general (viaductos, puentes, pavimentos, geotecnia, Diseño geométrico, estructuras en general, entre otras), existe posibilidad de presentarse al No tener experiencia en Interventoria, y cuyo objetivo es entrar al mercado</w:t>
      </w:r>
      <w:proofErr w:type="gramStart"/>
      <w:r w:rsidRPr="00EC3BCE">
        <w:rPr>
          <w:rFonts w:asciiTheme="majorHAnsi" w:hAnsiTheme="majorHAnsi"/>
          <w:sz w:val="22"/>
          <w:szCs w:val="22"/>
        </w:rPr>
        <w:t>?</w:t>
      </w:r>
      <w:proofErr w:type="gramEnd"/>
      <w:r w:rsidRPr="00EC3BCE">
        <w:rPr>
          <w:rFonts w:asciiTheme="majorHAnsi" w:hAnsiTheme="majorHAnsi"/>
          <w:sz w:val="22"/>
          <w:szCs w:val="22"/>
        </w:rPr>
        <w:t>"</w:t>
      </w:r>
    </w:p>
    <w:p w:rsidR="00EC3BCE" w:rsidRDefault="00EC3BCE" w:rsidP="00EC3BCE">
      <w:pPr>
        <w:jc w:val="both"/>
        <w:rPr>
          <w:rFonts w:asciiTheme="majorHAnsi" w:hAnsiTheme="majorHAnsi"/>
          <w:sz w:val="22"/>
          <w:szCs w:val="22"/>
        </w:rPr>
      </w:pPr>
    </w:p>
    <w:p w:rsidR="00EC3BCE" w:rsidRPr="00EC3BCE" w:rsidRDefault="00EC3BCE" w:rsidP="00EC3BCE">
      <w:pPr>
        <w:jc w:val="both"/>
        <w:rPr>
          <w:rFonts w:asciiTheme="majorHAnsi" w:hAnsiTheme="majorHAnsi"/>
          <w:sz w:val="22"/>
          <w:szCs w:val="22"/>
        </w:rPr>
      </w:pPr>
      <w:r>
        <w:rPr>
          <w:rFonts w:asciiTheme="majorHAnsi" w:hAnsiTheme="majorHAnsi"/>
          <w:b/>
          <w:sz w:val="22"/>
          <w:szCs w:val="22"/>
        </w:rPr>
        <w:t xml:space="preserve">RESPUESTA 1: </w:t>
      </w:r>
      <w:r>
        <w:rPr>
          <w:rFonts w:asciiTheme="majorHAnsi" w:hAnsiTheme="majorHAnsi"/>
          <w:sz w:val="22"/>
          <w:szCs w:val="22"/>
        </w:rPr>
        <w:t>Las condiciones para participar están dadas en función de la experiencia</w:t>
      </w:r>
      <w:r w:rsidR="00E42E67">
        <w:rPr>
          <w:rFonts w:asciiTheme="majorHAnsi" w:hAnsiTheme="majorHAnsi"/>
          <w:sz w:val="22"/>
          <w:szCs w:val="22"/>
        </w:rPr>
        <w:t xml:space="preserve"> específica en Interventoría. </w:t>
      </w:r>
    </w:p>
    <w:p w:rsidR="00EC3BCE" w:rsidRPr="00EC3BCE" w:rsidRDefault="00EC3BCE" w:rsidP="00C6653F">
      <w:pPr>
        <w:ind w:right="18"/>
        <w:jc w:val="both"/>
        <w:rPr>
          <w:rFonts w:asciiTheme="majorHAnsi" w:hAnsiTheme="majorHAnsi"/>
          <w:b/>
          <w:sz w:val="22"/>
          <w:szCs w:val="22"/>
        </w:rPr>
      </w:pPr>
    </w:p>
    <w:p w:rsidR="00C6653F" w:rsidRDefault="00C6653F">
      <w:pPr>
        <w:rPr>
          <w:rFonts w:asciiTheme="majorHAnsi" w:hAnsiTheme="majorHAnsi" w:cs="Tahoma"/>
          <w:b/>
          <w:sz w:val="22"/>
          <w:szCs w:val="22"/>
          <w:lang w:val="es-MX"/>
        </w:rPr>
      </w:pPr>
    </w:p>
    <w:p w:rsidR="00BA78D1" w:rsidRPr="00883FAA" w:rsidRDefault="00BA78D1" w:rsidP="00883FAA">
      <w:pPr>
        <w:pStyle w:val="Prrafodelista"/>
        <w:numPr>
          <w:ilvl w:val="0"/>
          <w:numId w:val="3"/>
        </w:numPr>
        <w:rPr>
          <w:rFonts w:asciiTheme="majorHAnsi" w:hAnsiTheme="majorHAnsi"/>
          <w:b/>
          <w:sz w:val="28"/>
          <w:szCs w:val="28"/>
        </w:rPr>
      </w:pPr>
      <w:r w:rsidRPr="00883FAA">
        <w:rPr>
          <w:rFonts w:asciiTheme="majorHAnsi" w:hAnsiTheme="majorHAnsi"/>
          <w:b/>
          <w:sz w:val="28"/>
          <w:szCs w:val="28"/>
        </w:rPr>
        <w:t>PREGUNTAS REALIZADAS POR IDER NOGUERA M.</w:t>
      </w:r>
    </w:p>
    <w:p w:rsidR="00BA78D1" w:rsidRDefault="00BA78D1" w:rsidP="00BA78D1">
      <w:pPr>
        <w:jc w:val="both"/>
        <w:rPr>
          <w:rFonts w:asciiTheme="majorHAnsi" w:hAnsiTheme="majorHAnsi" w:cs="Tahoma"/>
          <w:sz w:val="22"/>
          <w:szCs w:val="22"/>
          <w:lang w:val="es-MX" w:eastAsia="ar-SA"/>
        </w:rPr>
      </w:pPr>
      <w:r>
        <w:rPr>
          <w:rFonts w:asciiTheme="majorHAnsi" w:hAnsiTheme="majorHAnsi"/>
          <w:b/>
          <w:sz w:val="22"/>
          <w:szCs w:val="22"/>
        </w:rPr>
        <w:t xml:space="preserve">PREGUNTA 1: </w:t>
      </w:r>
      <w:r>
        <w:rPr>
          <w:rFonts w:asciiTheme="majorHAnsi" w:hAnsiTheme="majorHAnsi" w:cs="Tahoma"/>
          <w:sz w:val="22"/>
          <w:szCs w:val="22"/>
          <w:lang w:val="es-MX" w:eastAsia="ar-SA"/>
        </w:rPr>
        <w:t>S</w:t>
      </w:r>
      <w:r w:rsidRPr="00BA78D1">
        <w:rPr>
          <w:rFonts w:asciiTheme="majorHAnsi" w:hAnsiTheme="majorHAnsi" w:cs="Tahoma"/>
          <w:sz w:val="22"/>
          <w:szCs w:val="22"/>
          <w:lang w:val="es-MX" w:eastAsia="ar-SA"/>
        </w:rPr>
        <w:t>e solicita</w:t>
      </w:r>
      <w:r w:rsidRPr="00BA78D1">
        <w:rPr>
          <w:rFonts w:asciiTheme="majorHAnsi" w:hAnsiTheme="majorHAnsi" w:cs="Tahoma"/>
          <w:b/>
          <w:sz w:val="22"/>
          <w:szCs w:val="22"/>
          <w:lang w:val="es-MX" w:eastAsia="ar-SA"/>
        </w:rPr>
        <w:t xml:space="preserve"> </w:t>
      </w:r>
      <w:r w:rsidRPr="00BA78D1">
        <w:rPr>
          <w:rFonts w:asciiTheme="majorHAnsi" w:hAnsiTheme="majorHAnsi" w:cs="Tahoma"/>
          <w:sz w:val="22"/>
          <w:szCs w:val="22"/>
          <w:lang w:val="es-MX" w:eastAsia="ar-SA"/>
        </w:rPr>
        <w:t>tener en cuenta</w:t>
      </w:r>
      <w:r w:rsidRPr="00BA78D1">
        <w:rPr>
          <w:rFonts w:asciiTheme="majorHAnsi" w:hAnsiTheme="majorHAnsi" w:cs="Tahoma"/>
          <w:b/>
          <w:sz w:val="22"/>
          <w:szCs w:val="22"/>
          <w:lang w:val="es-MX" w:eastAsia="ar-SA"/>
        </w:rPr>
        <w:t xml:space="preserve"> </w:t>
      </w:r>
      <w:r w:rsidRPr="00BA78D1">
        <w:rPr>
          <w:rFonts w:asciiTheme="majorHAnsi" w:hAnsiTheme="majorHAnsi" w:cs="Tahoma"/>
          <w:sz w:val="22"/>
          <w:szCs w:val="22"/>
          <w:lang w:val="es-MX" w:eastAsia="ar-SA"/>
        </w:rPr>
        <w:t>la situación de muchos ingenieros que han ocupado cargos públicos o privados y que en desempeño de esa condición, han desarrollado diferentes labores, entre ellas la de interventoría, pero no pueden aportar los contratos por cuanto no existen como tal. Tal es la situación de ex funcionarios de entidades como INVIAS, MUNICIPIOS, DEPARTAMENTOS, etc. que contratan la construcción y la interventoría de muchas vías en el país y su exclusión sería la pérdida de una oportunidad muy valiosa para el propósito que nos ocupa.</w:t>
      </w:r>
    </w:p>
    <w:p w:rsidR="00F724AB" w:rsidRDefault="00F724AB" w:rsidP="00BA78D1">
      <w:pPr>
        <w:jc w:val="both"/>
        <w:rPr>
          <w:rFonts w:asciiTheme="majorHAnsi" w:hAnsiTheme="majorHAnsi" w:cs="Tahoma"/>
          <w:sz w:val="22"/>
          <w:szCs w:val="22"/>
          <w:lang w:val="es-MX" w:eastAsia="ar-SA"/>
        </w:rPr>
      </w:pPr>
    </w:p>
    <w:p w:rsidR="00316F83" w:rsidRPr="00316F83" w:rsidRDefault="00F724AB" w:rsidP="00BA78D1">
      <w:pPr>
        <w:jc w:val="both"/>
        <w:rPr>
          <w:rFonts w:asciiTheme="majorHAnsi" w:hAnsiTheme="majorHAnsi" w:cs="Tahoma"/>
          <w:sz w:val="22"/>
          <w:szCs w:val="22"/>
          <w:lang w:val="es-MX" w:eastAsia="ar-SA"/>
        </w:rPr>
      </w:pPr>
      <w:r>
        <w:rPr>
          <w:rFonts w:asciiTheme="majorHAnsi" w:hAnsiTheme="majorHAnsi" w:cs="Tahoma"/>
          <w:b/>
          <w:sz w:val="22"/>
          <w:szCs w:val="22"/>
          <w:lang w:val="es-MX" w:eastAsia="ar-SA"/>
        </w:rPr>
        <w:t xml:space="preserve">RESPUESTA </w:t>
      </w:r>
      <w:r w:rsidR="0068425C">
        <w:rPr>
          <w:rFonts w:asciiTheme="majorHAnsi" w:hAnsiTheme="majorHAnsi" w:cs="Tahoma"/>
          <w:b/>
          <w:sz w:val="22"/>
          <w:szCs w:val="22"/>
          <w:lang w:val="es-MX" w:eastAsia="ar-SA"/>
        </w:rPr>
        <w:t>1</w:t>
      </w:r>
      <w:r>
        <w:rPr>
          <w:rFonts w:asciiTheme="majorHAnsi" w:hAnsiTheme="majorHAnsi" w:cs="Tahoma"/>
          <w:b/>
          <w:sz w:val="22"/>
          <w:szCs w:val="22"/>
          <w:lang w:val="es-MX" w:eastAsia="ar-SA"/>
        </w:rPr>
        <w:t xml:space="preserve">: </w:t>
      </w:r>
      <w:r w:rsidR="0068425C">
        <w:rPr>
          <w:rFonts w:asciiTheme="majorHAnsi" w:hAnsiTheme="majorHAnsi" w:cs="Tahoma"/>
          <w:sz w:val="22"/>
          <w:szCs w:val="22"/>
          <w:lang w:val="es-MX" w:eastAsia="ar-SA"/>
        </w:rPr>
        <w:t>No es procedente.</w:t>
      </w:r>
    </w:p>
    <w:p w:rsidR="00C6653F" w:rsidRDefault="00C6653F" w:rsidP="00BA78D1">
      <w:pPr>
        <w:jc w:val="both"/>
        <w:rPr>
          <w:rFonts w:asciiTheme="majorHAnsi" w:hAnsiTheme="majorHAnsi" w:cs="Tahoma"/>
          <w:b/>
          <w:sz w:val="22"/>
          <w:szCs w:val="22"/>
        </w:rPr>
      </w:pPr>
    </w:p>
    <w:p w:rsidR="00316F83" w:rsidRDefault="00316F83" w:rsidP="00BA78D1">
      <w:pPr>
        <w:jc w:val="both"/>
        <w:rPr>
          <w:rFonts w:asciiTheme="majorHAnsi" w:hAnsiTheme="majorHAnsi" w:cs="Tahoma"/>
          <w:b/>
          <w:sz w:val="22"/>
          <w:szCs w:val="22"/>
        </w:rPr>
      </w:pPr>
    </w:p>
    <w:p w:rsidR="00316F83" w:rsidRPr="00883FAA" w:rsidRDefault="00316F83" w:rsidP="00883FAA">
      <w:pPr>
        <w:pStyle w:val="Prrafodelista"/>
        <w:numPr>
          <w:ilvl w:val="0"/>
          <w:numId w:val="3"/>
        </w:numPr>
        <w:jc w:val="both"/>
        <w:rPr>
          <w:rFonts w:asciiTheme="majorHAnsi" w:hAnsiTheme="majorHAnsi"/>
          <w:b/>
          <w:sz w:val="28"/>
          <w:szCs w:val="28"/>
        </w:rPr>
      </w:pPr>
      <w:r w:rsidRPr="00883FAA">
        <w:rPr>
          <w:rFonts w:asciiTheme="majorHAnsi" w:hAnsiTheme="majorHAnsi"/>
          <w:b/>
          <w:sz w:val="28"/>
          <w:szCs w:val="28"/>
        </w:rPr>
        <w:t>PREGUNTAS REALIZADAS POR JAIRO HUMBERTO RODRÍGUEZ CALA</w:t>
      </w:r>
    </w:p>
    <w:p w:rsidR="00C6653F" w:rsidRDefault="00316F83" w:rsidP="00316F83">
      <w:pPr>
        <w:jc w:val="both"/>
        <w:rPr>
          <w:rFonts w:asciiTheme="majorHAnsi" w:hAnsiTheme="majorHAnsi" w:cs="Tahoma"/>
          <w:sz w:val="22"/>
          <w:szCs w:val="22"/>
        </w:rPr>
      </w:pPr>
      <w:r>
        <w:rPr>
          <w:rFonts w:asciiTheme="majorHAnsi" w:hAnsiTheme="majorHAnsi" w:cs="Tahoma"/>
          <w:b/>
          <w:sz w:val="22"/>
          <w:szCs w:val="22"/>
        </w:rPr>
        <w:t xml:space="preserve">PREGUNTA 1: </w:t>
      </w:r>
      <w:r w:rsidRPr="00316F83">
        <w:rPr>
          <w:rFonts w:asciiTheme="majorHAnsi" w:hAnsiTheme="majorHAnsi" w:cs="Tahoma"/>
          <w:sz w:val="22"/>
          <w:szCs w:val="22"/>
        </w:rPr>
        <w:t>De manera atenta solicito saber si sirve la experiencia (para participar en</w:t>
      </w:r>
      <w:r>
        <w:rPr>
          <w:rFonts w:asciiTheme="majorHAnsi" w:hAnsiTheme="majorHAnsi" w:cs="Tahoma"/>
          <w:sz w:val="22"/>
          <w:szCs w:val="22"/>
        </w:rPr>
        <w:t xml:space="preserve"> </w:t>
      </w:r>
      <w:r w:rsidRPr="00316F83">
        <w:rPr>
          <w:rFonts w:asciiTheme="majorHAnsi" w:hAnsiTheme="majorHAnsi" w:cs="Tahoma"/>
          <w:sz w:val="22"/>
          <w:szCs w:val="22"/>
        </w:rPr>
        <w:t>los convenios en referencia) como funcionario público (Ingeniero Civil con</w:t>
      </w:r>
      <w:r>
        <w:rPr>
          <w:rFonts w:asciiTheme="majorHAnsi" w:hAnsiTheme="majorHAnsi" w:cs="Tahoma"/>
          <w:sz w:val="22"/>
          <w:szCs w:val="22"/>
        </w:rPr>
        <w:t xml:space="preserve"> </w:t>
      </w:r>
      <w:r w:rsidRPr="00316F83">
        <w:rPr>
          <w:rFonts w:asciiTheme="majorHAnsi" w:hAnsiTheme="majorHAnsi" w:cs="Tahoma"/>
          <w:sz w:val="22"/>
          <w:szCs w:val="22"/>
        </w:rPr>
        <w:t>cargo Profesional especializado) del liquidado Fondo Nacional de Caminos</w:t>
      </w:r>
      <w:r>
        <w:rPr>
          <w:rFonts w:asciiTheme="majorHAnsi" w:hAnsiTheme="majorHAnsi" w:cs="Tahoma"/>
          <w:sz w:val="22"/>
          <w:szCs w:val="22"/>
        </w:rPr>
        <w:t xml:space="preserve"> </w:t>
      </w:r>
      <w:r w:rsidRPr="00316F83">
        <w:rPr>
          <w:rFonts w:asciiTheme="majorHAnsi" w:hAnsiTheme="majorHAnsi" w:cs="Tahoma"/>
          <w:sz w:val="22"/>
          <w:szCs w:val="22"/>
        </w:rPr>
        <w:t>Vecinales (FNCV),  en la cual ejercí entre otras funciones la</w:t>
      </w:r>
      <w:r>
        <w:rPr>
          <w:rFonts w:asciiTheme="majorHAnsi" w:hAnsiTheme="majorHAnsi" w:cs="Tahoma"/>
          <w:sz w:val="22"/>
          <w:szCs w:val="22"/>
        </w:rPr>
        <w:t xml:space="preserve"> </w:t>
      </w:r>
      <w:r w:rsidRPr="00316F83">
        <w:rPr>
          <w:rFonts w:asciiTheme="majorHAnsi" w:hAnsiTheme="majorHAnsi" w:cs="Tahoma"/>
          <w:sz w:val="22"/>
          <w:szCs w:val="22"/>
        </w:rPr>
        <w:t>interventoria</w:t>
      </w:r>
      <w:r>
        <w:rPr>
          <w:rFonts w:asciiTheme="majorHAnsi" w:hAnsiTheme="majorHAnsi" w:cs="Tahoma"/>
          <w:sz w:val="22"/>
          <w:szCs w:val="22"/>
        </w:rPr>
        <w:t xml:space="preserve"> </w:t>
      </w:r>
      <w:r w:rsidRPr="00316F83">
        <w:rPr>
          <w:rFonts w:asciiTheme="majorHAnsi" w:hAnsiTheme="majorHAnsi" w:cs="Tahoma"/>
          <w:sz w:val="22"/>
          <w:szCs w:val="22"/>
        </w:rPr>
        <w:t>a contratos de obra y proyectos a nivel de la red vial terciaria a cargo</w:t>
      </w:r>
      <w:r>
        <w:rPr>
          <w:rFonts w:asciiTheme="majorHAnsi" w:hAnsiTheme="majorHAnsi" w:cs="Tahoma"/>
          <w:sz w:val="22"/>
          <w:szCs w:val="22"/>
        </w:rPr>
        <w:t xml:space="preserve"> </w:t>
      </w:r>
      <w:r w:rsidRPr="00316F83">
        <w:rPr>
          <w:rFonts w:asciiTheme="majorHAnsi" w:hAnsiTheme="majorHAnsi" w:cs="Tahoma"/>
          <w:sz w:val="22"/>
          <w:szCs w:val="22"/>
        </w:rPr>
        <w:t>del</w:t>
      </w:r>
      <w:r>
        <w:rPr>
          <w:rFonts w:asciiTheme="majorHAnsi" w:hAnsiTheme="majorHAnsi" w:cs="Tahoma"/>
          <w:sz w:val="22"/>
          <w:szCs w:val="22"/>
        </w:rPr>
        <w:t xml:space="preserve"> </w:t>
      </w:r>
      <w:r w:rsidRPr="00316F83">
        <w:rPr>
          <w:rFonts w:asciiTheme="majorHAnsi" w:hAnsiTheme="majorHAnsi" w:cs="Tahoma"/>
          <w:sz w:val="22"/>
          <w:szCs w:val="22"/>
        </w:rPr>
        <w:t>FNCV desde el año 1995 al 2003.</w:t>
      </w:r>
      <w:r>
        <w:rPr>
          <w:rFonts w:asciiTheme="majorHAnsi" w:hAnsiTheme="majorHAnsi" w:cs="Tahoma"/>
          <w:sz w:val="22"/>
          <w:szCs w:val="22"/>
        </w:rPr>
        <w:t xml:space="preserve"> </w:t>
      </w:r>
      <w:r w:rsidRPr="00316F83">
        <w:rPr>
          <w:rFonts w:asciiTheme="majorHAnsi" w:hAnsiTheme="majorHAnsi" w:cs="Tahoma"/>
          <w:sz w:val="22"/>
          <w:szCs w:val="22"/>
        </w:rPr>
        <w:t>Considerando que la consulta es extemporánea, comedidamente solicito se dé</w:t>
      </w:r>
      <w:r>
        <w:rPr>
          <w:rFonts w:asciiTheme="majorHAnsi" w:hAnsiTheme="majorHAnsi" w:cs="Tahoma"/>
          <w:sz w:val="22"/>
          <w:szCs w:val="22"/>
        </w:rPr>
        <w:t xml:space="preserve"> </w:t>
      </w:r>
      <w:r w:rsidRPr="00316F83">
        <w:rPr>
          <w:rFonts w:asciiTheme="majorHAnsi" w:hAnsiTheme="majorHAnsi" w:cs="Tahoma"/>
          <w:sz w:val="22"/>
          <w:szCs w:val="22"/>
        </w:rPr>
        <w:t>respuesta a lo anteriormente expuesto.</w:t>
      </w:r>
    </w:p>
    <w:p w:rsidR="00316F83" w:rsidRDefault="00316F83" w:rsidP="00316F83">
      <w:pPr>
        <w:jc w:val="both"/>
        <w:rPr>
          <w:rFonts w:asciiTheme="majorHAnsi" w:hAnsiTheme="majorHAnsi" w:cs="Tahoma"/>
          <w:sz w:val="22"/>
          <w:szCs w:val="22"/>
        </w:rPr>
      </w:pPr>
    </w:p>
    <w:p w:rsidR="00316F83" w:rsidRPr="00316F83" w:rsidRDefault="00316F83" w:rsidP="00316F83">
      <w:pPr>
        <w:jc w:val="both"/>
        <w:rPr>
          <w:rFonts w:asciiTheme="majorHAnsi" w:hAnsiTheme="majorHAnsi" w:cs="Tahoma"/>
          <w:sz w:val="22"/>
          <w:szCs w:val="22"/>
          <w:lang w:val="es-MX" w:eastAsia="ar-SA"/>
        </w:rPr>
      </w:pPr>
      <w:r>
        <w:rPr>
          <w:rFonts w:asciiTheme="majorHAnsi" w:hAnsiTheme="majorHAnsi" w:cs="Tahoma"/>
          <w:b/>
          <w:sz w:val="22"/>
          <w:szCs w:val="22"/>
        </w:rPr>
        <w:t xml:space="preserve">RESPUESTA 1: </w:t>
      </w:r>
      <w:r w:rsidR="007B6B36">
        <w:rPr>
          <w:rFonts w:asciiTheme="majorHAnsi" w:hAnsiTheme="majorHAnsi" w:cs="Tahoma"/>
          <w:sz w:val="22"/>
          <w:szCs w:val="22"/>
          <w:lang w:val="es-MX" w:eastAsia="ar-SA"/>
        </w:rPr>
        <w:t>No es procedente.</w:t>
      </w:r>
    </w:p>
    <w:p w:rsidR="00BE21F6" w:rsidRPr="00883FAA" w:rsidRDefault="00BE21F6" w:rsidP="00883FAA">
      <w:pPr>
        <w:pStyle w:val="Prrafodelista"/>
        <w:numPr>
          <w:ilvl w:val="0"/>
          <w:numId w:val="3"/>
        </w:numPr>
        <w:rPr>
          <w:rFonts w:asciiTheme="majorHAnsi" w:hAnsiTheme="majorHAnsi"/>
          <w:b/>
          <w:sz w:val="28"/>
          <w:szCs w:val="28"/>
        </w:rPr>
      </w:pPr>
      <w:r w:rsidRPr="00883FAA">
        <w:rPr>
          <w:rFonts w:asciiTheme="majorHAnsi" w:hAnsiTheme="majorHAnsi"/>
          <w:b/>
          <w:sz w:val="28"/>
          <w:szCs w:val="28"/>
        </w:rPr>
        <w:lastRenderedPageBreak/>
        <w:t xml:space="preserve">PREGUNTAS REALIZADAS POR INTERDISEÑOS S. A. </w:t>
      </w:r>
    </w:p>
    <w:p w:rsidR="00BE21F6" w:rsidRDefault="00BE21F6" w:rsidP="00BE21F6">
      <w:pPr>
        <w:rPr>
          <w:rFonts w:asciiTheme="majorHAnsi" w:hAnsiTheme="majorHAnsi"/>
          <w:b/>
          <w:sz w:val="22"/>
          <w:szCs w:val="22"/>
        </w:rPr>
      </w:pPr>
    </w:p>
    <w:p w:rsidR="00BE21F6" w:rsidRDefault="00BE21F6" w:rsidP="00BE21F6">
      <w:pPr>
        <w:jc w:val="both"/>
        <w:rPr>
          <w:rFonts w:asciiTheme="majorHAnsi" w:hAnsiTheme="majorHAnsi"/>
          <w:sz w:val="22"/>
          <w:szCs w:val="22"/>
        </w:rPr>
      </w:pPr>
      <w:r>
        <w:rPr>
          <w:rFonts w:asciiTheme="majorHAnsi" w:hAnsiTheme="majorHAnsi"/>
          <w:b/>
          <w:sz w:val="22"/>
          <w:szCs w:val="22"/>
        </w:rPr>
        <w:t xml:space="preserve">PREGUNTA 1: </w:t>
      </w:r>
      <w:r w:rsidRPr="00BE21F6">
        <w:rPr>
          <w:rFonts w:asciiTheme="majorHAnsi" w:hAnsiTheme="majorHAnsi"/>
          <w:sz w:val="22"/>
          <w:szCs w:val="22"/>
        </w:rPr>
        <w:t>Respetuosamente solicitamos aclarar si para la</w:t>
      </w:r>
      <w:r>
        <w:rPr>
          <w:rFonts w:asciiTheme="majorHAnsi" w:hAnsiTheme="majorHAnsi"/>
          <w:sz w:val="22"/>
          <w:szCs w:val="22"/>
        </w:rPr>
        <w:t xml:space="preserve"> </w:t>
      </w:r>
      <w:r w:rsidRPr="00BE21F6">
        <w:rPr>
          <w:rFonts w:asciiTheme="majorHAnsi" w:hAnsiTheme="majorHAnsi"/>
          <w:sz w:val="22"/>
          <w:szCs w:val="22"/>
        </w:rPr>
        <w:t>inscripción a los dos convenios se debe realizar de manera individual, es</w:t>
      </w:r>
      <w:r>
        <w:rPr>
          <w:rFonts w:asciiTheme="majorHAnsi" w:hAnsiTheme="majorHAnsi"/>
          <w:sz w:val="22"/>
          <w:szCs w:val="22"/>
        </w:rPr>
        <w:t xml:space="preserve"> </w:t>
      </w:r>
      <w:r w:rsidRPr="00BE21F6">
        <w:rPr>
          <w:rFonts w:asciiTheme="majorHAnsi" w:hAnsiTheme="majorHAnsi"/>
          <w:sz w:val="22"/>
          <w:szCs w:val="22"/>
        </w:rPr>
        <w:t>decir si se debe presentar los documentos con su respectivo documento</w:t>
      </w:r>
      <w:r>
        <w:rPr>
          <w:rFonts w:asciiTheme="majorHAnsi" w:hAnsiTheme="majorHAnsi"/>
          <w:sz w:val="22"/>
          <w:szCs w:val="22"/>
        </w:rPr>
        <w:t xml:space="preserve"> </w:t>
      </w:r>
      <w:r w:rsidRPr="00BE21F6">
        <w:rPr>
          <w:rFonts w:asciiTheme="majorHAnsi" w:hAnsiTheme="majorHAnsi"/>
          <w:sz w:val="22"/>
          <w:szCs w:val="22"/>
        </w:rPr>
        <w:t>escrito para cada uno de los convenios.</w:t>
      </w:r>
    </w:p>
    <w:p w:rsidR="00BE21F6" w:rsidRDefault="00BE21F6" w:rsidP="00BE21F6">
      <w:pPr>
        <w:jc w:val="both"/>
        <w:rPr>
          <w:rFonts w:asciiTheme="majorHAnsi" w:hAnsiTheme="majorHAnsi"/>
          <w:sz w:val="22"/>
          <w:szCs w:val="22"/>
        </w:rPr>
      </w:pPr>
    </w:p>
    <w:p w:rsidR="00BE21F6" w:rsidRPr="00BE21F6" w:rsidRDefault="00BE21F6" w:rsidP="00BE21F6">
      <w:pPr>
        <w:jc w:val="both"/>
        <w:rPr>
          <w:rFonts w:asciiTheme="majorHAnsi" w:hAnsiTheme="majorHAnsi"/>
          <w:sz w:val="22"/>
          <w:szCs w:val="22"/>
        </w:rPr>
      </w:pPr>
      <w:r>
        <w:rPr>
          <w:rFonts w:asciiTheme="majorHAnsi" w:hAnsiTheme="majorHAnsi"/>
          <w:b/>
          <w:sz w:val="22"/>
          <w:szCs w:val="22"/>
        </w:rPr>
        <w:t xml:space="preserve">RESPUESTA 1: </w:t>
      </w:r>
      <w:r>
        <w:rPr>
          <w:rFonts w:asciiTheme="majorHAnsi" w:hAnsiTheme="majorHAnsi"/>
          <w:sz w:val="22"/>
          <w:szCs w:val="22"/>
        </w:rPr>
        <w:t>Se trata de una sola inscripción. Los documentos son válidos para los dos convenios, según la manifestación que haga al respecto.</w:t>
      </w:r>
    </w:p>
    <w:p w:rsidR="00BE21F6" w:rsidRPr="00BE21F6" w:rsidRDefault="00BE21F6" w:rsidP="00BE21F6">
      <w:pPr>
        <w:jc w:val="both"/>
        <w:rPr>
          <w:rFonts w:asciiTheme="majorHAnsi" w:hAnsiTheme="majorHAnsi" w:cs="Tahoma"/>
          <w:sz w:val="22"/>
          <w:szCs w:val="22"/>
        </w:rPr>
      </w:pPr>
    </w:p>
    <w:p w:rsidR="00BE21F6" w:rsidRPr="00316F83" w:rsidRDefault="00BE21F6" w:rsidP="00316F83">
      <w:pPr>
        <w:jc w:val="both"/>
        <w:rPr>
          <w:rFonts w:asciiTheme="majorHAnsi" w:hAnsiTheme="majorHAnsi" w:cs="Tahoma"/>
          <w:sz w:val="22"/>
          <w:szCs w:val="22"/>
        </w:rPr>
      </w:pPr>
    </w:p>
    <w:p w:rsidR="00C6653F" w:rsidRDefault="00C6653F">
      <w:pPr>
        <w:rPr>
          <w:rFonts w:asciiTheme="majorHAnsi" w:hAnsiTheme="majorHAnsi" w:cs="Tahoma"/>
          <w:b/>
          <w:sz w:val="22"/>
          <w:szCs w:val="22"/>
        </w:rPr>
      </w:pPr>
    </w:p>
    <w:p w:rsidR="00EB3F95" w:rsidRPr="006E40CA" w:rsidRDefault="00EB3F95">
      <w:pPr>
        <w:rPr>
          <w:rFonts w:asciiTheme="majorHAnsi" w:hAnsiTheme="majorHAnsi"/>
          <w:sz w:val="22"/>
          <w:szCs w:val="22"/>
        </w:rPr>
      </w:pPr>
    </w:p>
    <w:p w:rsidR="00B63F16" w:rsidRPr="006E40CA" w:rsidRDefault="00B63F16">
      <w:pPr>
        <w:rPr>
          <w:rFonts w:asciiTheme="majorHAnsi" w:hAnsiTheme="majorHAnsi"/>
          <w:sz w:val="22"/>
          <w:szCs w:val="22"/>
        </w:rPr>
      </w:pPr>
    </w:p>
    <w:p w:rsidR="00B63F16" w:rsidRPr="006E40CA" w:rsidRDefault="00B63F16">
      <w:pPr>
        <w:rPr>
          <w:rFonts w:asciiTheme="majorHAnsi" w:hAnsiTheme="majorHAnsi"/>
          <w:sz w:val="22"/>
          <w:szCs w:val="22"/>
        </w:rPr>
      </w:pPr>
    </w:p>
    <w:p w:rsidR="00EB3F95" w:rsidRPr="006E40CA" w:rsidRDefault="00EB3F95">
      <w:pPr>
        <w:rPr>
          <w:rFonts w:asciiTheme="majorHAnsi" w:hAnsiTheme="majorHAnsi"/>
          <w:sz w:val="22"/>
          <w:szCs w:val="22"/>
        </w:rPr>
      </w:pPr>
    </w:p>
    <w:p w:rsidR="00EB3F95" w:rsidRPr="00D1078D" w:rsidRDefault="00B63F16">
      <w:pPr>
        <w:rPr>
          <w:rFonts w:asciiTheme="majorHAnsi" w:hAnsiTheme="majorHAnsi"/>
          <w:b/>
          <w:sz w:val="22"/>
          <w:szCs w:val="22"/>
        </w:rPr>
      </w:pPr>
      <w:r w:rsidRPr="00D1078D">
        <w:rPr>
          <w:rFonts w:asciiTheme="majorHAnsi" w:hAnsiTheme="majorHAnsi"/>
          <w:b/>
          <w:sz w:val="22"/>
          <w:szCs w:val="22"/>
        </w:rPr>
        <w:t>JUAN MANUEL QUIÑONES PINZON</w:t>
      </w:r>
    </w:p>
    <w:p w:rsidR="00B63F16" w:rsidRPr="00D1078D" w:rsidRDefault="00B63F16">
      <w:pPr>
        <w:rPr>
          <w:rFonts w:asciiTheme="majorHAnsi" w:hAnsiTheme="majorHAnsi"/>
          <w:sz w:val="22"/>
          <w:szCs w:val="22"/>
        </w:rPr>
      </w:pPr>
      <w:r w:rsidRPr="00D1078D">
        <w:rPr>
          <w:rFonts w:asciiTheme="majorHAnsi" w:hAnsiTheme="majorHAnsi"/>
          <w:sz w:val="22"/>
          <w:szCs w:val="22"/>
        </w:rPr>
        <w:t>Presidente</w:t>
      </w:r>
    </w:p>
    <w:sectPr w:rsidR="00B63F16" w:rsidRPr="00D1078D" w:rsidSect="007D26DB">
      <w:pgSz w:w="12242" w:h="15842" w:code="1"/>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22AE"/>
    <w:multiLevelType w:val="hybridMultilevel"/>
    <w:tmpl w:val="34F4EF5C"/>
    <w:lvl w:ilvl="0" w:tplc="07964B5A">
      <w:start w:val="1"/>
      <w:numFmt w:val="decimal"/>
      <w:lvlText w:val="%1."/>
      <w:lvlJc w:val="left"/>
      <w:pPr>
        <w:ind w:left="720" w:hanging="360"/>
      </w:pPr>
      <w:rPr>
        <w:rFonts w:cs="Arial"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196F88"/>
    <w:multiLevelType w:val="hybridMultilevel"/>
    <w:tmpl w:val="7DB85E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CDF396F"/>
    <w:multiLevelType w:val="hybridMultilevel"/>
    <w:tmpl w:val="4EE61B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compat/>
  <w:rsids>
    <w:rsidRoot w:val="00EB3F95"/>
    <w:rsid w:val="000069B5"/>
    <w:rsid w:val="00012653"/>
    <w:rsid w:val="00012F5B"/>
    <w:rsid w:val="00030E61"/>
    <w:rsid w:val="00031F6C"/>
    <w:rsid w:val="000365C3"/>
    <w:rsid w:val="0004304A"/>
    <w:rsid w:val="0004614E"/>
    <w:rsid w:val="00052D7E"/>
    <w:rsid w:val="0005691B"/>
    <w:rsid w:val="00067A78"/>
    <w:rsid w:val="00071EF9"/>
    <w:rsid w:val="00073E1D"/>
    <w:rsid w:val="0007667F"/>
    <w:rsid w:val="00082115"/>
    <w:rsid w:val="00084661"/>
    <w:rsid w:val="00085A55"/>
    <w:rsid w:val="000943DC"/>
    <w:rsid w:val="00095167"/>
    <w:rsid w:val="0009750A"/>
    <w:rsid w:val="000A21C9"/>
    <w:rsid w:val="000A28F4"/>
    <w:rsid w:val="000A2F9C"/>
    <w:rsid w:val="000B6881"/>
    <w:rsid w:val="000C108B"/>
    <w:rsid w:val="000C68DC"/>
    <w:rsid w:val="000D52F3"/>
    <w:rsid w:val="000D5D02"/>
    <w:rsid w:val="000D7758"/>
    <w:rsid w:val="000E207A"/>
    <w:rsid w:val="000E27A5"/>
    <w:rsid w:val="000E54DB"/>
    <w:rsid w:val="000E6260"/>
    <w:rsid w:val="000E79FB"/>
    <w:rsid w:val="000F117D"/>
    <w:rsid w:val="000F3ED0"/>
    <w:rsid w:val="000F6191"/>
    <w:rsid w:val="000F7D96"/>
    <w:rsid w:val="000F7E36"/>
    <w:rsid w:val="00102C20"/>
    <w:rsid w:val="00105514"/>
    <w:rsid w:val="00110192"/>
    <w:rsid w:val="00112C03"/>
    <w:rsid w:val="00113C78"/>
    <w:rsid w:val="00115BE8"/>
    <w:rsid w:val="00116AF5"/>
    <w:rsid w:val="00117042"/>
    <w:rsid w:val="0012022F"/>
    <w:rsid w:val="00122F7E"/>
    <w:rsid w:val="00124738"/>
    <w:rsid w:val="00124E9F"/>
    <w:rsid w:val="00127037"/>
    <w:rsid w:val="001302D6"/>
    <w:rsid w:val="00130387"/>
    <w:rsid w:val="00130F50"/>
    <w:rsid w:val="001419E6"/>
    <w:rsid w:val="0014442B"/>
    <w:rsid w:val="001466FB"/>
    <w:rsid w:val="0015028E"/>
    <w:rsid w:val="001532B4"/>
    <w:rsid w:val="00154FEA"/>
    <w:rsid w:val="00156202"/>
    <w:rsid w:val="00157127"/>
    <w:rsid w:val="00167FD5"/>
    <w:rsid w:val="00176C53"/>
    <w:rsid w:val="0017785D"/>
    <w:rsid w:val="00177C72"/>
    <w:rsid w:val="001816F9"/>
    <w:rsid w:val="00182B15"/>
    <w:rsid w:val="00186FE2"/>
    <w:rsid w:val="0019119B"/>
    <w:rsid w:val="001A25B8"/>
    <w:rsid w:val="001A5D3B"/>
    <w:rsid w:val="001A7B12"/>
    <w:rsid w:val="001B3DF6"/>
    <w:rsid w:val="001B6D56"/>
    <w:rsid w:val="001D235C"/>
    <w:rsid w:val="001D2E74"/>
    <w:rsid w:val="001D41F9"/>
    <w:rsid w:val="001D69BA"/>
    <w:rsid w:val="001E2BA5"/>
    <w:rsid w:val="001E54F0"/>
    <w:rsid w:val="001F2390"/>
    <w:rsid w:val="001F6992"/>
    <w:rsid w:val="001F7FF3"/>
    <w:rsid w:val="00200FE6"/>
    <w:rsid w:val="002044A9"/>
    <w:rsid w:val="00206A79"/>
    <w:rsid w:val="0020711C"/>
    <w:rsid w:val="0021303B"/>
    <w:rsid w:val="00213705"/>
    <w:rsid w:val="00220DDE"/>
    <w:rsid w:val="0022240C"/>
    <w:rsid w:val="00223E0E"/>
    <w:rsid w:val="00227C0D"/>
    <w:rsid w:val="002355C8"/>
    <w:rsid w:val="00240619"/>
    <w:rsid w:val="00241C79"/>
    <w:rsid w:val="00244B02"/>
    <w:rsid w:val="00247C57"/>
    <w:rsid w:val="002507E3"/>
    <w:rsid w:val="0025170C"/>
    <w:rsid w:val="0026270E"/>
    <w:rsid w:val="002717AD"/>
    <w:rsid w:val="00275ABA"/>
    <w:rsid w:val="0029240F"/>
    <w:rsid w:val="00296EE2"/>
    <w:rsid w:val="00297D39"/>
    <w:rsid w:val="002B09AE"/>
    <w:rsid w:val="002B0A32"/>
    <w:rsid w:val="002B3559"/>
    <w:rsid w:val="002B3963"/>
    <w:rsid w:val="002B56F8"/>
    <w:rsid w:val="002C3BBD"/>
    <w:rsid w:val="002C4A7E"/>
    <w:rsid w:val="002C5EE1"/>
    <w:rsid w:val="002D0183"/>
    <w:rsid w:val="002D0B3D"/>
    <w:rsid w:val="002D557C"/>
    <w:rsid w:val="002E4C12"/>
    <w:rsid w:val="002F0A7F"/>
    <w:rsid w:val="002F1A75"/>
    <w:rsid w:val="002F33AF"/>
    <w:rsid w:val="00300300"/>
    <w:rsid w:val="003054B5"/>
    <w:rsid w:val="00312396"/>
    <w:rsid w:val="003134F1"/>
    <w:rsid w:val="00313855"/>
    <w:rsid w:val="00315594"/>
    <w:rsid w:val="00316F83"/>
    <w:rsid w:val="0032037B"/>
    <w:rsid w:val="00320D45"/>
    <w:rsid w:val="00320EFE"/>
    <w:rsid w:val="00332496"/>
    <w:rsid w:val="003377FC"/>
    <w:rsid w:val="003421D9"/>
    <w:rsid w:val="00345B79"/>
    <w:rsid w:val="00357A18"/>
    <w:rsid w:val="00370462"/>
    <w:rsid w:val="00373869"/>
    <w:rsid w:val="0038243F"/>
    <w:rsid w:val="00383E6E"/>
    <w:rsid w:val="003A2929"/>
    <w:rsid w:val="003A5E03"/>
    <w:rsid w:val="003B5B66"/>
    <w:rsid w:val="003C06B9"/>
    <w:rsid w:val="003C6B9C"/>
    <w:rsid w:val="003E132E"/>
    <w:rsid w:val="00404A62"/>
    <w:rsid w:val="00405659"/>
    <w:rsid w:val="004056A8"/>
    <w:rsid w:val="00405D3F"/>
    <w:rsid w:val="00414EC1"/>
    <w:rsid w:val="004150EB"/>
    <w:rsid w:val="00415FFB"/>
    <w:rsid w:val="00426793"/>
    <w:rsid w:val="00431EB5"/>
    <w:rsid w:val="0043678E"/>
    <w:rsid w:val="00437DA7"/>
    <w:rsid w:val="00441FCC"/>
    <w:rsid w:val="00447A19"/>
    <w:rsid w:val="00450CBE"/>
    <w:rsid w:val="0045117F"/>
    <w:rsid w:val="0045235D"/>
    <w:rsid w:val="0045541E"/>
    <w:rsid w:val="0046021D"/>
    <w:rsid w:val="00482000"/>
    <w:rsid w:val="00483B0A"/>
    <w:rsid w:val="00492FA0"/>
    <w:rsid w:val="00497F52"/>
    <w:rsid w:val="004A0937"/>
    <w:rsid w:val="004A4111"/>
    <w:rsid w:val="004A485B"/>
    <w:rsid w:val="004A6626"/>
    <w:rsid w:val="004B0079"/>
    <w:rsid w:val="004B015B"/>
    <w:rsid w:val="004B1CC7"/>
    <w:rsid w:val="004B2ECB"/>
    <w:rsid w:val="004B7B5E"/>
    <w:rsid w:val="004C0070"/>
    <w:rsid w:val="004C14C1"/>
    <w:rsid w:val="004C477D"/>
    <w:rsid w:val="004C7259"/>
    <w:rsid w:val="004D23B9"/>
    <w:rsid w:val="004D43B1"/>
    <w:rsid w:val="004D7096"/>
    <w:rsid w:val="004E0166"/>
    <w:rsid w:val="004E1B4C"/>
    <w:rsid w:val="004E5392"/>
    <w:rsid w:val="004E573B"/>
    <w:rsid w:val="004F6407"/>
    <w:rsid w:val="004F7F6A"/>
    <w:rsid w:val="00503575"/>
    <w:rsid w:val="005061EB"/>
    <w:rsid w:val="00516C83"/>
    <w:rsid w:val="00520360"/>
    <w:rsid w:val="00526DCB"/>
    <w:rsid w:val="005450A2"/>
    <w:rsid w:val="005514FF"/>
    <w:rsid w:val="00552DCE"/>
    <w:rsid w:val="005639DE"/>
    <w:rsid w:val="005647AF"/>
    <w:rsid w:val="00564ED1"/>
    <w:rsid w:val="00566CBC"/>
    <w:rsid w:val="00566DCC"/>
    <w:rsid w:val="005873D9"/>
    <w:rsid w:val="00591029"/>
    <w:rsid w:val="00591E20"/>
    <w:rsid w:val="00592843"/>
    <w:rsid w:val="005928FD"/>
    <w:rsid w:val="00593689"/>
    <w:rsid w:val="005936B7"/>
    <w:rsid w:val="00595EC1"/>
    <w:rsid w:val="005A1CA5"/>
    <w:rsid w:val="005A20C4"/>
    <w:rsid w:val="005A552F"/>
    <w:rsid w:val="005B3FE2"/>
    <w:rsid w:val="005B5D82"/>
    <w:rsid w:val="005C1984"/>
    <w:rsid w:val="005C329A"/>
    <w:rsid w:val="005C5048"/>
    <w:rsid w:val="005D0129"/>
    <w:rsid w:val="005D12B0"/>
    <w:rsid w:val="005D7C1A"/>
    <w:rsid w:val="005E0977"/>
    <w:rsid w:val="005E11E2"/>
    <w:rsid w:val="005E16DF"/>
    <w:rsid w:val="005E333F"/>
    <w:rsid w:val="005E7252"/>
    <w:rsid w:val="005E7816"/>
    <w:rsid w:val="005E796D"/>
    <w:rsid w:val="005F01DF"/>
    <w:rsid w:val="005F1EB6"/>
    <w:rsid w:val="005F2A27"/>
    <w:rsid w:val="005F4E42"/>
    <w:rsid w:val="00605103"/>
    <w:rsid w:val="00620655"/>
    <w:rsid w:val="00632698"/>
    <w:rsid w:val="00636CCE"/>
    <w:rsid w:val="006450D9"/>
    <w:rsid w:val="006559D2"/>
    <w:rsid w:val="00656BEC"/>
    <w:rsid w:val="0066292F"/>
    <w:rsid w:val="00671F8B"/>
    <w:rsid w:val="0067495D"/>
    <w:rsid w:val="0068425C"/>
    <w:rsid w:val="00686524"/>
    <w:rsid w:val="006A1BA4"/>
    <w:rsid w:val="006A2EB2"/>
    <w:rsid w:val="006A2FBE"/>
    <w:rsid w:val="006A6050"/>
    <w:rsid w:val="006C0ADD"/>
    <w:rsid w:val="006C1B26"/>
    <w:rsid w:val="006C2B37"/>
    <w:rsid w:val="006C48DB"/>
    <w:rsid w:val="006C54D2"/>
    <w:rsid w:val="006D1FD4"/>
    <w:rsid w:val="006E07E3"/>
    <w:rsid w:val="006E17A6"/>
    <w:rsid w:val="006E26DD"/>
    <w:rsid w:val="006E299E"/>
    <w:rsid w:val="006E40CA"/>
    <w:rsid w:val="006E71BC"/>
    <w:rsid w:val="006F0228"/>
    <w:rsid w:val="006F27BA"/>
    <w:rsid w:val="0070480B"/>
    <w:rsid w:val="007170FF"/>
    <w:rsid w:val="007225CA"/>
    <w:rsid w:val="0072327D"/>
    <w:rsid w:val="00723469"/>
    <w:rsid w:val="007330C6"/>
    <w:rsid w:val="007355B5"/>
    <w:rsid w:val="0073623E"/>
    <w:rsid w:val="00745EEE"/>
    <w:rsid w:val="00754545"/>
    <w:rsid w:val="007547AC"/>
    <w:rsid w:val="00755024"/>
    <w:rsid w:val="00755F93"/>
    <w:rsid w:val="00760B17"/>
    <w:rsid w:val="00761C87"/>
    <w:rsid w:val="00767706"/>
    <w:rsid w:val="00771EDD"/>
    <w:rsid w:val="00772745"/>
    <w:rsid w:val="00774970"/>
    <w:rsid w:val="007856A1"/>
    <w:rsid w:val="007946DF"/>
    <w:rsid w:val="007A0FE5"/>
    <w:rsid w:val="007A2BFD"/>
    <w:rsid w:val="007A3AF5"/>
    <w:rsid w:val="007A4D45"/>
    <w:rsid w:val="007A5E64"/>
    <w:rsid w:val="007B3968"/>
    <w:rsid w:val="007B6B36"/>
    <w:rsid w:val="007C23F9"/>
    <w:rsid w:val="007C4830"/>
    <w:rsid w:val="007C4ACD"/>
    <w:rsid w:val="007C685D"/>
    <w:rsid w:val="007D151E"/>
    <w:rsid w:val="007D15AB"/>
    <w:rsid w:val="007D26DB"/>
    <w:rsid w:val="007E11E3"/>
    <w:rsid w:val="007E14B3"/>
    <w:rsid w:val="007E233E"/>
    <w:rsid w:val="007E3F02"/>
    <w:rsid w:val="007E5980"/>
    <w:rsid w:val="007F2F18"/>
    <w:rsid w:val="007F36B8"/>
    <w:rsid w:val="007F5D4B"/>
    <w:rsid w:val="007F676C"/>
    <w:rsid w:val="008000C2"/>
    <w:rsid w:val="0080041B"/>
    <w:rsid w:val="00800555"/>
    <w:rsid w:val="00801FEB"/>
    <w:rsid w:val="008042BB"/>
    <w:rsid w:val="00804D59"/>
    <w:rsid w:val="00804F5D"/>
    <w:rsid w:val="00805116"/>
    <w:rsid w:val="00807F9A"/>
    <w:rsid w:val="00810133"/>
    <w:rsid w:val="0081644D"/>
    <w:rsid w:val="00830639"/>
    <w:rsid w:val="00830ABD"/>
    <w:rsid w:val="008400A1"/>
    <w:rsid w:val="00840515"/>
    <w:rsid w:val="00843358"/>
    <w:rsid w:val="0085755D"/>
    <w:rsid w:val="008576CC"/>
    <w:rsid w:val="00862BB1"/>
    <w:rsid w:val="00866376"/>
    <w:rsid w:val="008715CE"/>
    <w:rsid w:val="00883FAA"/>
    <w:rsid w:val="008862CE"/>
    <w:rsid w:val="00886EF1"/>
    <w:rsid w:val="00892AB1"/>
    <w:rsid w:val="008942BF"/>
    <w:rsid w:val="00894B39"/>
    <w:rsid w:val="008A2788"/>
    <w:rsid w:val="008B5E9D"/>
    <w:rsid w:val="008B7D16"/>
    <w:rsid w:val="008C40CE"/>
    <w:rsid w:val="008D660E"/>
    <w:rsid w:val="008E0DBC"/>
    <w:rsid w:val="008E23EF"/>
    <w:rsid w:val="008E6DFA"/>
    <w:rsid w:val="00901DCF"/>
    <w:rsid w:val="00903AE1"/>
    <w:rsid w:val="00905173"/>
    <w:rsid w:val="009063FF"/>
    <w:rsid w:val="0090750E"/>
    <w:rsid w:val="00907E5C"/>
    <w:rsid w:val="00911BEE"/>
    <w:rsid w:val="00912973"/>
    <w:rsid w:val="009200BD"/>
    <w:rsid w:val="0092356F"/>
    <w:rsid w:val="0093440F"/>
    <w:rsid w:val="0094125A"/>
    <w:rsid w:val="00941B59"/>
    <w:rsid w:val="009420DB"/>
    <w:rsid w:val="00950B07"/>
    <w:rsid w:val="00967EE9"/>
    <w:rsid w:val="0097487E"/>
    <w:rsid w:val="00981021"/>
    <w:rsid w:val="00981FD7"/>
    <w:rsid w:val="00983FF3"/>
    <w:rsid w:val="009854E9"/>
    <w:rsid w:val="009856B3"/>
    <w:rsid w:val="00987FF6"/>
    <w:rsid w:val="009927CB"/>
    <w:rsid w:val="00996313"/>
    <w:rsid w:val="0099631F"/>
    <w:rsid w:val="009A09C7"/>
    <w:rsid w:val="009A4C9F"/>
    <w:rsid w:val="009B0149"/>
    <w:rsid w:val="009B0F04"/>
    <w:rsid w:val="009B1383"/>
    <w:rsid w:val="009B2BFE"/>
    <w:rsid w:val="009B6876"/>
    <w:rsid w:val="009D29B6"/>
    <w:rsid w:val="009F47A3"/>
    <w:rsid w:val="009F5F2D"/>
    <w:rsid w:val="00A01F2C"/>
    <w:rsid w:val="00A05D59"/>
    <w:rsid w:val="00A065A1"/>
    <w:rsid w:val="00A132CE"/>
    <w:rsid w:val="00A145DD"/>
    <w:rsid w:val="00A2762D"/>
    <w:rsid w:val="00A35138"/>
    <w:rsid w:val="00A3793B"/>
    <w:rsid w:val="00A421C0"/>
    <w:rsid w:val="00A43674"/>
    <w:rsid w:val="00A450D5"/>
    <w:rsid w:val="00A50554"/>
    <w:rsid w:val="00A5208F"/>
    <w:rsid w:val="00A52F50"/>
    <w:rsid w:val="00A60C95"/>
    <w:rsid w:val="00A63ED4"/>
    <w:rsid w:val="00A65AFA"/>
    <w:rsid w:val="00A76200"/>
    <w:rsid w:val="00A868F6"/>
    <w:rsid w:val="00A90710"/>
    <w:rsid w:val="00A960E7"/>
    <w:rsid w:val="00AA4FF3"/>
    <w:rsid w:val="00AA524D"/>
    <w:rsid w:val="00AB0E0F"/>
    <w:rsid w:val="00AC6042"/>
    <w:rsid w:val="00AC68F4"/>
    <w:rsid w:val="00AC7AA7"/>
    <w:rsid w:val="00AD6972"/>
    <w:rsid w:val="00AE0A6A"/>
    <w:rsid w:val="00AE5A3F"/>
    <w:rsid w:val="00AE6E75"/>
    <w:rsid w:val="00AF10F0"/>
    <w:rsid w:val="00AF2220"/>
    <w:rsid w:val="00AF384A"/>
    <w:rsid w:val="00AF4F10"/>
    <w:rsid w:val="00B0375B"/>
    <w:rsid w:val="00B12F5F"/>
    <w:rsid w:val="00B16D87"/>
    <w:rsid w:val="00B22F51"/>
    <w:rsid w:val="00B30CE5"/>
    <w:rsid w:val="00B34209"/>
    <w:rsid w:val="00B4088E"/>
    <w:rsid w:val="00B439F2"/>
    <w:rsid w:val="00B5129B"/>
    <w:rsid w:val="00B5146A"/>
    <w:rsid w:val="00B544A3"/>
    <w:rsid w:val="00B606FA"/>
    <w:rsid w:val="00B60BC2"/>
    <w:rsid w:val="00B63F16"/>
    <w:rsid w:val="00B64484"/>
    <w:rsid w:val="00B672ED"/>
    <w:rsid w:val="00B709C0"/>
    <w:rsid w:val="00B72583"/>
    <w:rsid w:val="00B73A1C"/>
    <w:rsid w:val="00B7557D"/>
    <w:rsid w:val="00B756D4"/>
    <w:rsid w:val="00B83FDB"/>
    <w:rsid w:val="00B90579"/>
    <w:rsid w:val="00B9407C"/>
    <w:rsid w:val="00B97D02"/>
    <w:rsid w:val="00BA03FA"/>
    <w:rsid w:val="00BA63F7"/>
    <w:rsid w:val="00BA78D1"/>
    <w:rsid w:val="00BC1666"/>
    <w:rsid w:val="00BC76D2"/>
    <w:rsid w:val="00BD4A00"/>
    <w:rsid w:val="00BD735D"/>
    <w:rsid w:val="00BD74B6"/>
    <w:rsid w:val="00BE21F6"/>
    <w:rsid w:val="00BE7797"/>
    <w:rsid w:val="00BF117E"/>
    <w:rsid w:val="00C04D8F"/>
    <w:rsid w:val="00C14FBB"/>
    <w:rsid w:val="00C23157"/>
    <w:rsid w:val="00C2710A"/>
    <w:rsid w:val="00C30CF3"/>
    <w:rsid w:val="00C42DE6"/>
    <w:rsid w:val="00C4630D"/>
    <w:rsid w:val="00C52413"/>
    <w:rsid w:val="00C53FF0"/>
    <w:rsid w:val="00C56BB1"/>
    <w:rsid w:val="00C602CE"/>
    <w:rsid w:val="00C60899"/>
    <w:rsid w:val="00C6653F"/>
    <w:rsid w:val="00C7018A"/>
    <w:rsid w:val="00C729BF"/>
    <w:rsid w:val="00C72BF0"/>
    <w:rsid w:val="00C82BA0"/>
    <w:rsid w:val="00C92FF3"/>
    <w:rsid w:val="00CA7D12"/>
    <w:rsid w:val="00CB0A25"/>
    <w:rsid w:val="00CB75A6"/>
    <w:rsid w:val="00CC45D8"/>
    <w:rsid w:val="00CD5392"/>
    <w:rsid w:val="00CD60A0"/>
    <w:rsid w:val="00CD7C00"/>
    <w:rsid w:val="00CE4A31"/>
    <w:rsid w:val="00CE5F6E"/>
    <w:rsid w:val="00D00339"/>
    <w:rsid w:val="00D01EDF"/>
    <w:rsid w:val="00D06217"/>
    <w:rsid w:val="00D07838"/>
    <w:rsid w:val="00D1078D"/>
    <w:rsid w:val="00D11F2B"/>
    <w:rsid w:val="00D1426A"/>
    <w:rsid w:val="00D14B6E"/>
    <w:rsid w:val="00D17AF9"/>
    <w:rsid w:val="00D33688"/>
    <w:rsid w:val="00D352D5"/>
    <w:rsid w:val="00D36378"/>
    <w:rsid w:val="00D3684A"/>
    <w:rsid w:val="00D420BB"/>
    <w:rsid w:val="00D43985"/>
    <w:rsid w:val="00D439F1"/>
    <w:rsid w:val="00D4438F"/>
    <w:rsid w:val="00D45C25"/>
    <w:rsid w:val="00D55AF2"/>
    <w:rsid w:val="00D57A5A"/>
    <w:rsid w:val="00D61EF5"/>
    <w:rsid w:val="00D73690"/>
    <w:rsid w:val="00D7577B"/>
    <w:rsid w:val="00D80E5D"/>
    <w:rsid w:val="00D8166A"/>
    <w:rsid w:val="00D860E3"/>
    <w:rsid w:val="00D93247"/>
    <w:rsid w:val="00D94542"/>
    <w:rsid w:val="00DA01C2"/>
    <w:rsid w:val="00DA0F76"/>
    <w:rsid w:val="00DA2E3C"/>
    <w:rsid w:val="00DA36A3"/>
    <w:rsid w:val="00DA727A"/>
    <w:rsid w:val="00DA72DF"/>
    <w:rsid w:val="00DB15DB"/>
    <w:rsid w:val="00DC08CD"/>
    <w:rsid w:val="00DC1682"/>
    <w:rsid w:val="00DC2153"/>
    <w:rsid w:val="00DC3B79"/>
    <w:rsid w:val="00DC3E00"/>
    <w:rsid w:val="00DC41CB"/>
    <w:rsid w:val="00DD6D13"/>
    <w:rsid w:val="00DE1CBE"/>
    <w:rsid w:val="00DE348A"/>
    <w:rsid w:val="00DE448D"/>
    <w:rsid w:val="00DF00F1"/>
    <w:rsid w:val="00DF1CB8"/>
    <w:rsid w:val="00E0035E"/>
    <w:rsid w:val="00E07422"/>
    <w:rsid w:val="00E11AA2"/>
    <w:rsid w:val="00E15E30"/>
    <w:rsid w:val="00E16AEE"/>
    <w:rsid w:val="00E17EEB"/>
    <w:rsid w:val="00E24CD0"/>
    <w:rsid w:val="00E26F56"/>
    <w:rsid w:val="00E30842"/>
    <w:rsid w:val="00E412D2"/>
    <w:rsid w:val="00E42E67"/>
    <w:rsid w:val="00E43136"/>
    <w:rsid w:val="00E43579"/>
    <w:rsid w:val="00E436F4"/>
    <w:rsid w:val="00E462DC"/>
    <w:rsid w:val="00E57034"/>
    <w:rsid w:val="00E61DD0"/>
    <w:rsid w:val="00E65C52"/>
    <w:rsid w:val="00E663A5"/>
    <w:rsid w:val="00E72BA4"/>
    <w:rsid w:val="00E80527"/>
    <w:rsid w:val="00E90E21"/>
    <w:rsid w:val="00E929A4"/>
    <w:rsid w:val="00E970C7"/>
    <w:rsid w:val="00EA5FF5"/>
    <w:rsid w:val="00EB02EB"/>
    <w:rsid w:val="00EB2B2B"/>
    <w:rsid w:val="00EB3F95"/>
    <w:rsid w:val="00EC017D"/>
    <w:rsid w:val="00EC0B1A"/>
    <w:rsid w:val="00EC3BCE"/>
    <w:rsid w:val="00EC52AE"/>
    <w:rsid w:val="00EC6AF0"/>
    <w:rsid w:val="00ED03D0"/>
    <w:rsid w:val="00ED2734"/>
    <w:rsid w:val="00ED5A41"/>
    <w:rsid w:val="00ED6020"/>
    <w:rsid w:val="00ED6B82"/>
    <w:rsid w:val="00EE01D0"/>
    <w:rsid w:val="00EE0C6D"/>
    <w:rsid w:val="00EE7040"/>
    <w:rsid w:val="00EF4764"/>
    <w:rsid w:val="00EF5997"/>
    <w:rsid w:val="00F009EE"/>
    <w:rsid w:val="00F01903"/>
    <w:rsid w:val="00F031AB"/>
    <w:rsid w:val="00F03360"/>
    <w:rsid w:val="00F06D34"/>
    <w:rsid w:val="00F10BAF"/>
    <w:rsid w:val="00F1293F"/>
    <w:rsid w:val="00F15C87"/>
    <w:rsid w:val="00F25373"/>
    <w:rsid w:val="00F30A0F"/>
    <w:rsid w:val="00F310BE"/>
    <w:rsid w:val="00F334FB"/>
    <w:rsid w:val="00F33882"/>
    <w:rsid w:val="00F34FA0"/>
    <w:rsid w:val="00F35856"/>
    <w:rsid w:val="00F410A9"/>
    <w:rsid w:val="00F46D1B"/>
    <w:rsid w:val="00F5344A"/>
    <w:rsid w:val="00F57541"/>
    <w:rsid w:val="00F6046E"/>
    <w:rsid w:val="00F60AF1"/>
    <w:rsid w:val="00F62777"/>
    <w:rsid w:val="00F638C9"/>
    <w:rsid w:val="00F71260"/>
    <w:rsid w:val="00F724AB"/>
    <w:rsid w:val="00F72D5C"/>
    <w:rsid w:val="00F7475D"/>
    <w:rsid w:val="00F773B7"/>
    <w:rsid w:val="00F77CC0"/>
    <w:rsid w:val="00F91BE8"/>
    <w:rsid w:val="00F9413F"/>
    <w:rsid w:val="00F95416"/>
    <w:rsid w:val="00F96A38"/>
    <w:rsid w:val="00FA136D"/>
    <w:rsid w:val="00FA4156"/>
    <w:rsid w:val="00FA5A4D"/>
    <w:rsid w:val="00FC6804"/>
    <w:rsid w:val="00FC6D6C"/>
    <w:rsid w:val="00FD1EA2"/>
    <w:rsid w:val="00FD6F67"/>
    <w:rsid w:val="00FD79A1"/>
    <w:rsid w:val="00FE1989"/>
    <w:rsid w:val="00FE24AC"/>
    <w:rsid w:val="00FE63F9"/>
    <w:rsid w:val="00FF3BF4"/>
    <w:rsid w:val="00FF67D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E3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EB3F95"/>
    <w:rPr>
      <w:b/>
      <w:bCs/>
    </w:rPr>
  </w:style>
  <w:style w:type="paragraph" w:styleId="Encabezado">
    <w:name w:val="header"/>
    <w:basedOn w:val="Normal"/>
    <w:link w:val="EncabezadoCar"/>
    <w:rsid w:val="00DF1CB8"/>
    <w:pPr>
      <w:tabs>
        <w:tab w:val="center" w:pos="4252"/>
        <w:tab w:val="right" w:pos="8504"/>
      </w:tabs>
    </w:pPr>
  </w:style>
  <w:style w:type="character" w:customStyle="1" w:styleId="EncabezadoCar">
    <w:name w:val="Encabezado Car"/>
    <w:basedOn w:val="Fuentedeprrafopredeter"/>
    <w:link w:val="Encabezado"/>
    <w:rsid w:val="00DF1CB8"/>
    <w:rPr>
      <w:sz w:val="24"/>
      <w:szCs w:val="24"/>
    </w:rPr>
  </w:style>
  <w:style w:type="paragraph" w:styleId="Textodeglobo">
    <w:name w:val="Balloon Text"/>
    <w:basedOn w:val="Normal"/>
    <w:link w:val="TextodegloboCar"/>
    <w:rsid w:val="00D1078D"/>
    <w:rPr>
      <w:rFonts w:ascii="Tahoma" w:hAnsi="Tahoma" w:cs="Tahoma"/>
      <w:sz w:val="16"/>
      <w:szCs w:val="16"/>
    </w:rPr>
  </w:style>
  <w:style w:type="character" w:customStyle="1" w:styleId="TextodegloboCar">
    <w:name w:val="Texto de globo Car"/>
    <w:basedOn w:val="Fuentedeprrafopredeter"/>
    <w:link w:val="Textodeglobo"/>
    <w:rsid w:val="00D1078D"/>
    <w:rPr>
      <w:rFonts w:ascii="Tahoma" w:hAnsi="Tahoma" w:cs="Tahoma"/>
      <w:sz w:val="16"/>
      <w:szCs w:val="16"/>
    </w:rPr>
  </w:style>
  <w:style w:type="paragraph" w:styleId="Prrafodelista">
    <w:name w:val="List Paragraph"/>
    <w:basedOn w:val="Normal"/>
    <w:uiPriority w:val="34"/>
    <w:qFormat/>
    <w:rsid w:val="006E40CA"/>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rsid w:val="00B342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12519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7426799">
          <w:marLeft w:val="0"/>
          <w:marRight w:val="0"/>
          <w:marTop w:val="0"/>
          <w:marBottom w:val="0"/>
          <w:divBdr>
            <w:top w:val="single" w:sz="6" w:space="0" w:color="999999"/>
            <w:left w:val="single" w:sz="6" w:space="0" w:color="999999"/>
            <w:bottom w:val="single" w:sz="6" w:space="0" w:color="999999"/>
            <w:right w:val="single" w:sz="6" w:space="0" w:color="999999"/>
          </w:divBdr>
          <w:divsChild>
            <w:div w:id="1072390096">
              <w:marLeft w:val="0"/>
              <w:marRight w:val="0"/>
              <w:marTop w:val="0"/>
              <w:marBottom w:val="0"/>
              <w:divBdr>
                <w:top w:val="none" w:sz="0" w:space="0" w:color="auto"/>
                <w:left w:val="none" w:sz="0" w:space="0" w:color="auto"/>
                <w:bottom w:val="none" w:sz="0" w:space="0" w:color="auto"/>
                <w:right w:val="none" w:sz="0" w:space="0" w:color="auto"/>
              </w:divBdr>
              <w:divsChild>
                <w:div w:id="1687488347">
                  <w:marLeft w:val="0"/>
                  <w:marRight w:val="0"/>
                  <w:marTop w:val="0"/>
                  <w:marBottom w:val="0"/>
                  <w:divBdr>
                    <w:top w:val="single" w:sz="6" w:space="8" w:color="CCCCCC"/>
                    <w:left w:val="none" w:sz="0" w:space="0" w:color="auto"/>
                    <w:bottom w:val="none" w:sz="0" w:space="0" w:color="auto"/>
                    <w:right w:val="none" w:sz="0" w:space="0" w:color="auto"/>
                  </w:divBdr>
                  <w:divsChild>
                    <w:div w:id="12797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auca.edu.co/contratacion/2010%20convocatorias%20convenio%2032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1763</Words>
  <Characters>9699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Popayán, Febrero 23 de 2010</vt:lpstr>
    </vt:vector>
  </TitlesOfParts>
  <Company>Universidad del Cauca</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Popayán, Febrero 23 de 2010</dc:title>
  <dc:subject/>
  <dc:creator>UNICAUCA</dc:creator>
  <cp:keywords/>
  <dc:description/>
  <cp:lastModifiedBy>IsabelG</cp:lastModifiedBy>
  <cp:revision>4</cp:revision>
  <cp:lastPrinted>2011-02-11T17:40:00Z</cp:lastPrinted>
  <dcterms:created xsi:type="dcterms:W3CDTF">2011-02-11T23:06:00Z</dcterms:created>
  <dcterms:modified xsi:type="dcterms:W3CDTF">2011-02-12T00:07:00Z</dcterms:modified>
</cp:coreProperties>
</file>